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144811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144811">
        <w:rPr>
          <w:i/>
        </w:rPr>
        <w:t>ПОЯСНИТЕЛЬНАЯ ЗАПИСКА</w:t>
      </w:r>
      <w:r w:rsidR="00F97689" w:rsidRPr="00144811">
        <w:rPr>
          <w:i/>
        </w:rPr>
        <w:t xml:space="preserve"> </w:t>
      </w:r>
    </w:p>
    <w:p w:rsidR="008C1C13" w:rsidRPr="00144811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144811">
        <w:rPr>
          <w:i/>
        </w:rPr>
        <w:t xml:space="preserve">к </w:t>
      </w:r>
      <w:r w:rsidR="008C1C13" w:rsidRPr="00144811">
        <w:rPr>
          <w:i/>
        </w:rPr>
        <w:t>решени</w:t>
      </w:r>
      <w:r w:rsidR="008A4F3C" w:rsidRPr="00144811">
        <w:rPr>
          <w:i/>
        </w:rPr>
        <w:t>ю</w:t>
      </w:r>
      <w:r w:rsidR="008C1C13" w:rsidRPr="00144811">
        <w:rPr>
          <w:i/>
        </w:rPr>
        <w:t xml:space="preserve"> Совета муниципального района «Корткеросский»</w:t>
      </w:r>
    </w:p>
    <w:p w:rsidR="008C1C13" w:rsidRPr="00144811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144811">
        <w:rPr>
          <w:bCs/>
          <w:i/>
          <w:sz w:val="28"/>
        </w:rPr>
        <w:t xml:space="preserve">от </w:t>
      </w:r>
      <w:r w:rsidR="00521A10" w:rsidRPr="00521A10">
        <w:rPr>
          <w:bCs/>
          <w:i/>
          <w:sz w:val="28"/>
        </w:rPr>
        <w:t>11</w:t>
      </w:r>
      <w:r w:rsidR="00BF5463" w:rsidRPr="00144811">
        <w:rPr>
          <w:bCs/>
          <w:i/>
          <w:sz w:val="28"/>
        </w:rPr>
        <w:t xml:space="preserve"> </w:t>
      </w:r>
      <w:r w:rsidR="00521A10">
        <w:rPr>
          <w:bCs/>
          <w:i/>
          <w:sz w:val="28"/>
        </w:rPr>
        <w:t>февраля</w:t>
      </w:r>
      <w:r w:rsidRPr="00144811">
        <w:rPr>
          <w:bCs/>
          <w:i/>
          <w:sz w:val="28"/>
        </w:rPr>
        <w:t xml:space="preserve"> </w:t>
      </w:r>
      <w:r w:rsidR="00010A00" w:rsidRPr="00144811">
        <w:rPr>
          <w:bCs/>
          <w:i/>
          <w:sz w:val="28"/>
        </w:rPr>
        <w:t>202</w:t>
      </w:r>
      <w:r w:rsidR="00521A10">
        <w:rPr>
          <w:bCs/>
          <w:i/>
          <w:sz w:val="28"/>
        </w:rPr>
        <w:t>6</w:t>
      </w:r>
      <w:r w:rsidRPr="00144811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144811">
        <w:rPr>
          <w:bCs/>
          <w:i/>
          <w:sz w:val="28"/>
        </w:rPr>
        <w:t xml:space="preserve">от </w:t>
      </w:r>
      <w:r w:rsidR="00144811">
        <w:rPr>
          <w:bCs/>
          <w:i/>
          <w:sz w:val="28"/>
        </w:rPr>
        <w:t>1</w:t>
      </w:r>
      <w:r w:rsidR="00E253A7">
        <w:rPr>
          <w:bCs/>
          <w:i/>
          <w:sz w:val="28"/>
        </w:rPr>
        <w:t>7</w:t>
      </w:r>
      <w:r w:rsidR="00EF7292" w:rsidRPr="00144811">
        <w:rPr>
          <w:bCs/>
          <w:i/>
          <w:sz w:val="28"/>
        </w:rPr>
        <w:t>.12.</w:t>
      </w:r>
      <w:r w:rsidR="00010A00" w:rsidRPr="00144811">
        <w:rPr>
          <w:bCs/>
          <w:i/>
          <w:sz w:val="28"/>
        </w:rPr>
        <w:t>202</w:t>
      </w:r>
      <w:r w:rsidR="00E253A7">
        <w:rPr>
          <w:bCs/>
          <w:i/>
          <w:sz w:val="28"/>
        </w:rPr>
        <w:t>5</w:t>
      </w:r>
      <w:r w:rsidR="00EF7292" w:rsidRPr="00144811">
        <w:rPr>
          <w:bCs/>
          <w:i/>
          <w:sz w:val="28"/>
        </w:rPr>
        <w:t xml:space="preserve"> года № VII</w:t>
      </w:r>
      <w:r w:rsidR="00E253A7">
        <w:rPr>
          <w:bCs/>
          <w:i/>
          <w:sz w:val="28"/>
          <w:lang w:val="en-US"/>
        </w:rPr>
        <w:t>I</w:t>
      </w:r>
      <w:r w:rsidR="00EF7292" w:rsidRPr="00144811">
        <w:rPr>
          <w:bCs/>
          <w:i/>
          <w:sz w:val="28"/>
        </w:rPr>
        <w:t xml:space="preserve"> -</w:t>
      </w:r>
      <w:r w:rsidR="00E253A7" w:rsidRPr="00E253A7">
        <w:rPr>
          <w:bCs/>
          <w:i/>
          <w:sz w:val="28"/>
        </w:rPr>
        <w:t>3</w:t>
      </w:r>
      <w:r w:rsidR="00144811">
        <w:rPr>
          <w:bCs/>
          <w:i/>
          <w:sz w:val="28"/>
        </w:rPr>
        <w:t>/</w:t>
      </w:r>
      <w:r w:rsidR="00E253A7" w:rsidRPr="00E253A7">
        <w:rPr>
          <w:bCs/>
          <w:i/>
          <w:sz w:val="28"/>
        </w:rPr>
        <w:t>10</w:t>
      </w:r>
      <w:r w:rsidR="00EF7292" w:rsidRPr="00144811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144811">
        <w:rPr>
          <w:bCs/>
          <w:i/>
          <w:sz w:val="28"/>
        </w:rPr>
        <w:t>20</w:t>
      </w:r>
      <w:r w:rsidR="00144811">
        <w:rPr>
          <w:bCs/>
          <w:i/>
          <w:sz w:val="28"/>
        </w:rPr>
        <w:t>2</w:t>
      </w:r>
      <w:r w:rsidR="00E253A7">
        <w:rPr>
          <w:bCs/>
          <w:i/>
          <w:sz w:val="28"/>
        </w:rPr>
        <w:t>6</w:t>
      </w:r>
      <w:r w:rsidR="00EF7292" w:rsidRPr="00144811">
        <w:rPr>
          <w:bCs/>
          <w:i/>
          <w:sz w:val="28"/>
        </w:rPr>
        <w:t xml:space="preserve"> год и плановый период </w:t>
      </w:r>
      <w:r w:rsidR="00010A00" w:rsidRPr="00144811">
        <w:rPr>
          <w:bCs/>
          <w:i/>
          <w:sz w:val="28"/>
        </w:rPr>
        <w:t>202</w:t>
      </w:r>
      <w:r w:rsidR="00E253A7">
        <w:rPr>
          <w:bCs/>
          <w:i/>
          <w:sz w:val="28"/>
        </w:rPr>
        <w:t>7</w:t>
      </w:r>
      <w:r w:rsidR="00EF7292" w:rsidRPr="00144811">
        <w:rPr>
          <w:bCs/>
          <w:i/>
          <w:sz w:val="28"/>
        </w:rPr>
        <w:t xml:space="preserve"> и 202</w:t>
      </w:r>
      <w:r w:rsidR="00E253A7">
        <w:rPr>
          <w:bCs/>
          <w:i/>
          <w:sz w:val="28"/>
        </w:rPr>
        <w:t>8</w:t>
      </w:r>
      <w:r w:rsidR="00144811">
        <w:rPr>
          <w:bCs/>
          <w:i/>
          <w:sz w:val="28"/>
        </w:rPr>
        <w:t xml:space="preserve"> </w:t>
      </w:r>
      <w:r w:rsidR="00EF7292" w:rsidRPr="00144811">
        <w:rPr>
          <w:bCs/>
          <w:i/>
          <w:sz w:val="28"/>
        </w:rPr>
        <w:t>годов»</w:t>
      </w:r>
    </w:p>
    <w:p w:rsidR="00373450" w:rsidRPr="00144811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144811">
        <w:rPr>
          <w:b/>
          <w:sz w:val="24"/>
          <w:szCs w:val="24"/>
        </w:rPr>
        <w:t xml:space="preserve">ТЕКСТОВАЯ ЧАСТЬ </w:t>
      </w:r>
      <w:r w:rsidR="008C1C13" w:rsidRPr="00144811">
        <w:rPr>
          <w:b/>
          <w:sz w:val="24"/>
          <w:szCs w:val="24"/>
        </w:rPr>
        <w:t>РЕШЕНИЯ</w:t>
      </w:r>
      <w:r w:rsidRPr="00144811">
        <w:rPr>
          <w:b/>
          <w:sz w:val="24"/>
          <w:szCs w:val="24"/>
        </w:rPr>
        <w:t xml:space="preserve">, ПРИЛОЖЕНИЯ К </w:t>
      </w:r>
      <w:r w:rsidR="008C1C13" w:rsidRPr="00144811">
        <w:rPr>
          <w:b/>
          <w:sz w:val="24"/>
          <w:szCs w:val="24"/>
        </w:rPr>
        <w:t>РЕШЕНИЮ</w:t>
      </w:r>
    </w:p>
    <w:p w:rsidR="008C1C13" w:rsidRPr="00144811" w:rsidRDefault="008C1C13" w:rsidP="00887473">
      <w:pPr>
        <w:ind w:firstLine="567"/>
      </w:pPr>
    </w:p>
    <w:p w:rsidR="00392A25" w:rsidRPr="00E253A7" w:rsidRDefault="00373450" w:rsidP="00392A25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144811">
        <w:rPr>
          <w:sz w:val="28"/>
          <w:szCs w:val="28"/>
        </w:rPr>
        <w:t> </w:t>
      </w:r>
      <w:bookmarkStart w:id="0" w:name="_Toc210028813"/>
      <w:bookmarkStart w:id="1" w:name="_Toc240860258"/>
      <w:r w:rsidR="00392A25" w:rsidRPr="00544757">
        <w:rPr>
          <w:sz w:val="28"/>
          <w:szCs w:val="28"/>
        </w:rPr>
        <w:t>Изменения в пункты 1,</w:t>
      </w:r>
      <w:r w:rsidR="00144811" w:rsidRPr="00544757">
        <w:rPr>
          <w:sz w:val="28"/>
          <w:szCs w:val="28"/>
        </w:rPr>
        <w:t>2,</w:t>
      </w:r>
      <w:r w:rsidR="00D665D8" w:rsidRPr="00544757">
        <w:rPr>
          <w:sz w:val="28"/>
          <w:szCs w:val="28"/>
        </w:rPr>
        <w:t>5</w:t>
      </w:r>
      <w:r w:rsidR="003E59B7" w:rsidRPr="00544757">
        <w:rPr>
          <w:sz w:val="28"/>
          <w:szCs w:val="28"/>
        </w:rPr>
        <w:t>,</w:t>
      </w:r>
      <w:r w:rsidR="00C97783" w:rsidRPr="00544757">
        <w:rPr>
          <w:sz w:val="28"/>
          <w:szCs w:val="28"/>
        </w:rPr>
        <w:t>6,7</w:t>
      </w:r>
      <w:r w:rsidR="00544757" w:rsidRPr="00544757">
        <w:rPr>
          <w:sz w:val="28"/>
          <w:szCs w:val="28"/>
        </w:rPr>
        <w:t>,8</w:t>
      </w:r>
      <w:r w:rsidR="00BE2648" w:rsidRPr="00544757">
        <w:rPr>
          <w:sz w:val="28"/>
          <w:szCs w:val="28"/>
        </w:rPr>
        <w:t xml:space="preserve"> </w:t>
      </w:r>
      <w:r w:rsidR="00392A25" w:rsidRPr="00544757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544757">
        <w:rPr>
          <w:bCs/>
          <w:sz w:val="28"/>
        </w:rPr>
        <w:t>202</w:t>
      </w:r>
      <w:r w:rsidR="00346358" w:rsidRPr="00544757">
        <w:rPr>
          <w:bCs/>
          <w:sz w:val="28"/>
        </w:rPr>
        <w:t>6</w:t>
      </w:r>
      <w:r w:rsidR="00392A25" w:rsidRPr="00544757">
        <w:rPr>
          <w:bCs/>
          <w:sz w:val="28"/>
        </w:rPr>
        <w:t xml:space="preserve"> год и плановый период </w:t>
      </w:r>
      <w:r w:rsidR="00010A00" w:rsidRPr="00544757">
        <w:rPr>
          <w:bCs/>
          <w:sz w:val="28"/>
        </w:rPr>
        <w:t>202</w:t>
      </w:r>
      <w:r w:rsidR="00346358" w:rsidRPr="00544757">
        <w:rPr>
          <w:bCs/>
          <w:sz w:val="28"/>
        </w:rPr>
        <w:t>7</w:t>
      </w:r>
      <w:r w:rsidR="00392A25" w:rsidRPr="00544757">
        <w:rPr>
          <w:bCs/>
          <w:sz w:val="28"/>
        </w:rPr>
        <w:t xml:space="preserve"> и 202</w:t>
      </w:r>
      <w:r w:rsidR="00346358" w:rsidRPr="00544757">
        <w:rPr>
          <w:bCs/>
          <w:sz w:val="28"/>
        </w:rPr>
        <w:t>8</w:t>
      </w:r>
      <w:r w:rsidR="00392A25" w:rsidRPr="00544757">
        <w:rPr>
          <w:bCs/>
          <w:sz w:val="28"/>
        </w:rPr>
        <w:t xml:space="preserve"> годов»</w:t>
      </w:r>
      <w:r w:rsidR="00392A25" w:rsidRPr="00544757">
        <w:rPr>
          <w:sz w:val="28"/>
          <w:szCs w:val="28"/>
        </w:rPr>
        <w:t xml:space="preserve"> (далее – Решение о бюджете), в приложения 1,</w:t>
      </w:r>
      <w:r w:rsidR="008D743A" w:rsidRPr="00544757">
        <w:rPr>
          <w:sz w:val="28"/>
          <w:szCs w:val="28"/>
        </w:rPr>
        <w:t>2,3,4</w:t>
      </w:r>
      <w:r w:rsidR="00392A25" w:rsidRPr="00544757">
        <w:rPr>
          <w:sz w:val="28"/>
          <w:szCs w:val="28"/>
        </w:rPr>
        <w:t>,</w:t>
      </w:r>
      <w:r w:rsidR="008D743A" w:rsidRPr="00544757">
        <w:rPr>
          <w:sz w:val="28"/>
          <w:szCs w:val="28"/>
        </w:rPr>
        <w:t>5</w:t>
      </w:r>
      <w:r w:rsidR="00074DDD" w:rsidRPr="00544757">
        <w:rPr>
          <w:sz w:val="28"/>
          <w:szCs w:val="28"/>
        </w:rPr>
        <w:t>,</w:t>
      </w:r>
      <w:r w:rsidR="003E59B7" w:rsidRPr="00544757">
        <w:rPr>
          <w:sz w:val="28"/>
          <w:szCs w:val="28"/>
        </w:rPr>
        <w:t>10</w:t>
      </w:r>
      <w:r w:rsidR="00544757" w:rsidRPr="00544757">
        <w:rPr>
          <w:sz w:val="28"/>
          <w:szCs w:val="28"/>
        </w:rPr>
        <w:t>,12</w:t>
      </w:r>
      <w:r w:rsidR="003E59B7" w:rsidRPr="00544757">
        <w:rPr>
          <w:sz w:val="28"/>
          <w:szCs w:val="28"/>
        </w:rPr>
        <w:t xml:space="preserve"> </w:t>
      </w:r>
      <w:r w:rsidR="00392A25" w:rsidRPr="00544757">
        <w:rPr>
          <w:sz w:val="28"/>
          <w:szCs w:val="28"/>
        </w:rPr>
        <w:t>к Решению</w:t>
      </w:r>
      <w:r w:rsidR="00074DDD" w:rsidRPr="00544757">
        <w:rPr>
          <w:sz w:val="28"/>
          <w:szCs w:val="28"/>
        </w:rPr>
        <w:t xml:space="preserve"> </w:t>
      </w:r>
      <w:r w:rsidR="00392A25" w:rsidRPr="00544757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544757">
        <w:rPr>
          <w:sz w:val="28"/>
          <w:szCs w:val="28"/>
        </w:rPr>
        <w:t xml:space="preserve"> </w:t>
      </w:r>
      <w:r w:rsidR="00392A25" w:rsidRPr="00544757">
        <w:rPr>
          <w:sz w:val="28"/>
          <w:szCs w:val="28"/>
        </w:rPr>
        <w:t>по</w:t>
      </w:r>
      <w:r w:rsidR="00074DDD" w:rsidRPr="00544757">
        <w:rPr>
          <w:sz w:val="28"/>
          <w:szCs w:val="28"/>
        </w:rPr>
        <w:t xml:space="preserve"> </w:t>
      </w:r>
      <w:r w:rsidR="00392A25" w:rsidRPr="00544757">
        <w:rPr>
          <w:sz w:val="28"/>
          <w:szCs w:val="28"/>
        </w:rPr>
        <w:t xml:space="preserve">объемам </w:t>
      </w:r>
      <w:r w:rsidR="00392A25" w:rsidRPr="00CA623B">
        <w:rPr>
          <w:sz w:val="28"/>
          <w:szCs w:val="28"/>
        </w:rPr>
        <w:t>безв</w:t>
      </w:r>
      <w:r w:rsidR="00116265" w:rsidRPr="00CA623B">
        <w:rPr>
          <w:sz w:val="28"/>
          <w:szCs w:val="28"/>
        </w:rPr>
        <w:t xml:space="preserve">озмездных поступлений, </w:t>
      </w:r>
      <w:r w:rsidR="00220D06" w:rsidRPr="00CA623B">
        <w:rPr>
          <w:sz w:val="28"/>
          <w:szCs w:val="28"/>
        </w:rPr>
        <w:t xml:space="preserve">уточнением остатков </w:t>
      </w:r>
      <w:r w:rsidR="00BD7C53" w:rsidRPr="00CA623B">
        <w:rPr>
          <w:sz w:val="28"/>
          <w:szCs w:val="28"/>
        </w:rPr>
        <w:t>средств</w:t>
      </w:r>
      <w:r w:rsidR="00220D06" w:rsidRPr="00CA623B">
        <w:rPr>
          <w:sz w:val="28"/>
          <w:szCs w:val="28"/>
        </w:rPr>
        <w:t xml:space="preserve"> </w:t>
      </w:r>
      <w:r w:rsidR="009E423C" w:rsidRPr="00CA623B">
        <w:rPr>
          <w:sz w:val="28"/>
          <w:szCs w:val="28"/>
        </w:rPr>
        <w:t>на счетах,</w:t>
      </w:r>
      <w:r w:rsidR="00220D06" w:rsidRPr="00CA623B">
        <w:rPr>
          <w:sz w:val="28"/>
          <w:szCs w:val="28"/>
        </w:rPr>
        <w:t xml:space="preserve"> образовавшихся по состоянию на 01.01.</w:t>
      </w:r>
      <w:r w:rsidR="00010A00" w:rsidRPr="00CA623B">
        <w:rPr>
          <w:sz w:val="28"/>
          <w:szCs w:val="28"/>
        </w:rPr>
        <w:t>202</w:t>
      </w:r>
      <w:r w:rsidR="00CA623B" w:rsidRPr="00CA623B">
        <w:rPr>
          <w:sz w:val="28"/>
          <w:szCs w:val="28"/>
        </w:rPr>
        <w:t>6</w:t>
      </w:r>
      <w:r w:rsidR="00F97689" w:rsidRPr="00CA623B">
        <w:rPr>
          <w:sz w:val="28"/>
          <w:szCs w:val="28"/>
        </w:rPr>
        <w:t>г</w:t>
      </w:r>
      <w:r w:rsidR="00074DDD" w:rsidRPr="00CA623B">
        <w:rPr>
          <w:sz w:val="28"/>
          <w:szCs w:val="28"/>
        </w:rPr>
        <w:t>.</w:t>
      </w:r>
    </w:p>
    <w:p w:rsidR="00392A25" w:rsidRPr="00CA623B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CA623B">
        <w:rPr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</w:t>
      </w:r>
      <w:r w:rsidR="00010A00" w:rsidRPr="00CA623B">
        <w:rPr>
          <w:szCs w:val="28"/>
        </w:rPr>
        <w:t>202</w:t>
      </w:r>
      <w:r w:rsidR="00CA623B" w:rsidRPr="00CA623B">
        <w:rPr>
          <w:szCs w:val="28"/>
        </w:rPr>
        <w:t>6</w:t>
      </w:r>
      <w:r w:rsidRPr="00CA623B">
        <w:rPr>
          <w:szCs w:val="28"/>
        </w:rPr>
        <w:t xml:space="preserve"> </w:t>
      </w:r>
      <w:r w:rsidR="00D51C86" w:rsidRPr="00CA623B">
        <w:rPr>
          <w:szCs w:val="28"/>
        </w:rPr>
        <w:t>года в</w:t>
      </w:r>
      <w:r w:rsidRPr="00CA623B">
        <w:rPr>
          <w:szCs w:val="28"/>
        </w:rPr>
        <w:t xml:space="preserve"> сумме</w:t>
      </w:r>
      <w:r w:rsidR="006F3A77" w:rsidRPr="00CA623B">
        <w:rPr>
          <w:szCs w:val="28"/>
        </w:rPr>
        <w:t xml:space="preserve"> </w:t>
      </w:r>
      <w:r w:rsidR="00CA623B" w:rsidRPr="00CA623B">
        <w:rPr>
          <w:szCs w:val="28"/>
        </w:rPr>
        <w:t>1</w:t>
      </w:r>
      <w:r w:rsidR="00F9190F">
        <w:rPr>
          <w:szCs w:val="28"/>
        </w:rPr>
        <w:t>1</w:t>
      </w:r>
      <w:r w:rsidR="00CA623B" w:rsidRPr="00CA623B">
        <w:rPr>
          <w:szCs w:val="28"/>
        </w:rPr>
        <w:t> 630 530,60</w:t>
      </w:r>
      <w:r w:rsidR="00D665D8" w:rsidRPr="00CA623B">
        <w:rPr>
          <w:szCs w:val="28"/>
        </w:rPr>
        <w:t xml:space="preserve"> </w:t>
      </w:r>
      <w:r w:rsidRPr="00CA623B">
        <w:rPr>
          <w:szCs w:val="28"/>
        </w:rPr>
        <w:t>рублей.</w:t>
      </w:r>
    </w:p>
    <w:p w:rsidR="008D743A" w:rsidRPr="00346358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346358" w:rsidRDefault="008D743A" w:rsidP="008D743A">
      <w:pPr>
        <w:pStyle w:val="1"/>
        <w:rPr>
          <w:bCs/>
          <w:sz w:val="24"/>
          <w:szCs w:val="24"/>
        </w:rPr>
      </w:pPr>
      <w:r w:rsidRPr="00346358">
        <w:rPr>
          <w:bCs/>
          <w:sz w:val="24"/>
          <w:szCs w:val="24"/>
        </w:rPr>
        <w:t>ИЗМЕНЕНИЕ ОСНОВНЫХ ПАРАМЕТРОВ БЮДЖЕТА</w:t>
      </w:r>
    </w:p>
    <w:p w:rsidR="008D743A" w:rsidRPr="00E253A7" w:rsidRDefault="008D743A" w:rsidP="008D743A">
      <w:pPr>
        <w:rPr>
          <w:color w:val="FF0000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E253A7" w:rsidRPr="00E253A7" w:rsidTr="00B351DB">
        <w:tc>
          <w:tcPr>
            <w:tcW w:w="4786" w:type="dxa"/>
            <w:vMerge w:val="restart"/>
          </w:tcPr>
          <w:p w:rsidR="008D743A" w:rsidRPr="00346358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346358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346358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E253A7" w:rsidRPr="00E253A7" w:rsidTr="00B233A1">
        <w:trPr>
          <w:trHeight w:val="305"/>
        </w:trPr>
        <w:tc>
          <w:tcPr>
            <w:tcW w:w="4786" w:type="dxa"/>
            <w:vMerge/>
          </w:tcPr>
          <w:p w:rsidR="008D743A" w:rsidRPr="00346358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346358" w:rsidRDefault="00346358" w:rsidP="004A62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  <w:r w:rsidR="008D743A" w:rsidRPr="0034635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346358" w:rsidRDefault="00010A00" w:rsidP="00346358">
            <w:pPr>
              <w:jc w:val="center"/>
              <w:rPr>
                <w:b/>
                <w:sz w:val="22"/>
                <w:szCs w:val="22"/>
              </w:rPr>
            </w:pPr>
            <w:r w:rsidRPr="00346358">
              <w:rPr>
                <w:b/>
                <w:sz w:val="22"/>
                <w:szCs w:val="22"/>
              </w:rPr>
              <w:t>202</w:t>
            </w:r>
            <w:r w:rsidR="00346358" w:rsidRPr="00346358">
              <w:rPr>
                <w:b/>
                <w:sz w:val="22"/>
                <w:szCs w:val="22"/>
              </w:rPr>
              <w:t>7</w:t>
            </w:r>
            <w:r w:rsidR="008D743A" w:rsidRPr="0034635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346358" w:rsidRDefault="00010A00" w:rsidP="00346358">
            <w:pPr>
              <w:jc w:val="center"/>
              <w:rPr>
                <w:b/>
                <w:sz w:val="22"/>
                <w:szCs w:val="22"/>
              </w:rPr>
            </w:pPr>
            <w:r w:rsidRPr="00346358">
              <w:rPr>
                <w:b/>
                <w:sz w:val="22"/>
                <w:szCs w:val="22"/>
              </w:rPr>
              <w:t>202</w:t>
            </w:r>
            <w:r w:rsidR="00346358" w:rsidRPr="00346358">
              <w:rPr>
                <w:b/>
                <w:sz w:val="22"/>
                <w:szCs w:val="22"/>
              </w:rPr>
              <w:t>8</w:t>
            </w:r>
            <w:r w:rsidR="008D743A" w:rsidRPr="0034635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46358" w:rsidRPr="00E253A7" w:rsidTr="00B351DB">
        <w:tc>
          <w:tcPr>
            <w:tcW w:w="4786" w:type="dxa"/>
          </w:tcPr>
          <w:p w:rsidR="00346358" w:rsidRPr="00346358" w:rsidRDefault="00346358" w:rsidP="00346358">
            <w:pPr>
              <w:rPr>
                <w:sz w:val="24"/>
                <w:szCs w:val="24"/>
              </w:rPr>
            </w:pPr>
            <w:r w:rsidRPr="00346358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346358" w:rsidRPr="00346358" w:rsidRDefault="00346358" w:rsidP="00FC45A5">
            <w:pPr>
              <w:jc w:val="center"/>
            </w:pPr>
            <w:r w:rsidRPr="00346358">
              <w:t>+57</w:t>
            </w:r>
            <w:r w:rsidR="00FC45A5">
              <w:t> 756 482,05</w:t>
            </w:r>
          </w:p>
        </w:tc>
        <w:tc>
          <w:tcPr>
            <w:tcW w:w="1560" w:type="dxa"/>
          </w:tcPr>
          <w:p w:rsidR="00346358" w:rsidRPr="00346358" w:rsidRDefault="00346358" w:rsidP="00346358">
            <w:pPr>
              <w:jc w:val="center"/>
            </w:pPr>
            <w:r w:rsidRPr="00346358">
              <w:t>+53 721 024,0</w:t>
            </w:r>
          </w:p>
        </w:tc>
        <w:tc>
          <w:tcPr>
            <w:tcW w:w="1665" w:type="dxa"/>
          </w:tcPr>
          <w:p w:rsidR="00346358" w:rsidRPr="00346358" w:rsidRDefault="00346358" w:rsidP="00346358">
            <w:pPr>
              <w:jc w:val="center"/>
            </w:pPr>
            <w:r w:rsidRPr="00346358">
              <w:t>+53 784 127,0</w:t>
            </w:r>
          </w:p>
        </w:tc>
      </w:tr>
      <w:tr w:rsidR="00346358" w:rsidRPr="00E253A7" w:rsidTr="00B351DB">
        <w:tc>
          <w:tcPr>
            <w:tcW w:w="4786" w:type="dxa"/>
          </w:tcPr>
          <w:p w:rsidR="00346358" w:rsidRPr="00346358" w:rsidRDefault="00346358" w:rsidP="00346358">
            <w:pPr>
              <w:rPr>
                <w:sz w:val="24"/>
                <w:szCs w:val="24"/>
              </w:rPr>
            </w:pPr>
            <w:r w:rsidRPr="00346358">
              <w:rPr>
                <w:sz w:val="24"/>
                <w:szCs w:val="24"/>
              </w:rPr>
              <w:t xml:space="preserve">в </w:t>
            </w:r>
            <w:proofErr w:type="spellStart"/>
            <w:r w:rsidRPr="00346358">
              <w:rPr>
                <w:sz w:val="24"/>
                <w:szCs w:val="24"/>
              </w:rPr>
              <w:t>т.ч</w:t>
            </w:r>
            <w:proofErr w:type="spellEnd"/>
            <w:r w:rsidRPr="00346358">
              <w:rPr>
                <w:sz w:val="24"/>
                <w:szCs w:val="24"/>
              </w:rPr>
              <w:t xml:space="preserve">. </w:t>
            </w:r>
          </w:p>
          <w:p w:rsidR="00346358" w:rsidRPr="00346358" w:rsidRDefault="00346358" w:rsidP="00346358">
            <w:pPr>
              <w:rPr>
                <w:sz w:val="24"/>
                <w:szCs w:val="24"/>
              </w:rPr>
            </w:pPr>
            <w:r w:rsidRPr="00346358">
              <w:rPr>
                <w:sz w:val="24"/>
                <w:szCs w:val="24"/>
              </w:rPr>
              <w:t>налоговые и неналоговые доходы</w:t>
            </w:r>
          </w:p>
          <w:p w:rsidR="00346358" w:rsidRPr="00346358" w:rsidRDefault="00346358" w:rsidP="00346358">
            <w:pPr>
              <w:rPr>
                <w:sz w:val="24"/>
                <w:szCs w:val="24"/>
              </w:rPr>
            </w:pPr>
            <w:r w:rsidRPr="0034635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FC45A5">
            <w:pPr>
              <w:jc w:val="center"/>
            </w:pPr>
            <w:r w:rsidRPr="00346358">
              <w:t>+57</w:t>
            </w:r>
            <w:r w:rsidR="00FC45A5">
              <w:t> 756 482,05</w:t>
            </w:r>
          </w:p>
        </w:tc>
        <w:tc>
          <w:tcPr>
            <w:tcW w:w="1560" w:type="dxa"/>
          </w:tcPr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346358">
            <w:pPr>
              <w:jc w:val="center"/>
            </w:pPr>
            <w:r w:rsidRPr="00346358">
              <w:t>+53 721 024,0</w:t>
            </w:r>
          </w:p>
        </w:tc>
        <w:tc>
          <w:tcPr>
            <w:tcW w:w="1665" w:type="dxa"/>
          </w:tcPr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346358">
            <w:pPr>
              <w:jc w:val="center"/>
            </w:pPr>
          </w:p>
          <w:p w:rsidR="00346358" w:rsidRPr="00346358" w:rsidRDefault="00346358" w:rsidP="00346358">
            <w:pPr>
              <w:jc w:val="center"/>
            </w:pPr>
            <w:r w:rsidRPr="00346358">
              <w:t>+53 784 127,0</w:t>
            </w:r>
          </w:p>
        </w:tc>
      </w:tr>
      <w:tr w:rsidR="00346358" w:rsidRPr="00E253A7" w:rsidTr="00B351DB">
        <w:tc>
          <w:tcPr>
            <w:tcW w:w="4786" w:type="dxa"/>
          </w:tcPr>
          <w:p w:rsidR="00346358" w:rsidRPr="00CC7DC6" w:rsidRDefault="00346358" w:rsidP="00346358">
            <w:pPr>
              <w:rPr>
                <w:sz w:val="24"/>
                <w:szCs w:val="24"/>
              </w:rPr>
            </w:pPr>
            <w:r w:rsidRPr="00CC7DC6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346358" w:rsidRPr="00CC7DC6" w:rsidRDefault="00346358" w:rsidP="00231D79">
            <w:pPr>
              <w:jc w:val="center"/>
            </w:pPr>
            <w:r w:rsidRPr="00CC7DC6">
              <w:t>+</w:t>
            </w:r>
            <w:r w:rsidR="00F9190F">
              <w:t>69</w:t>
            </w:r>
            <w:r w:rsidR="00231D79">
              <w:t> 387 012,65</w:t>
            </w:r>
          </w:p>
        </w:tc>
        <w:tc>
          <w:tcPr>
            <w:tcW w:w="1560" w:type="dxa"/>
          </w:tcPr>
          <w:p w:rsidR="00346358" w:rsidRPr="00346358" w:rsidRDefault="00346358" w:rsidP="00346358">
            <w:pPr>
              <w:jc w:val="center"/>
            </w:pPr>
            <w:r w:rsidRPr="00346358">
              <w:t>+53 721 024,0</w:t>
            </w:r>
          </w:p>
        </w:tc>
        <w:tc>
          <w:tcPr>
            <w:tcW w:w="1665" w:type="dxa"/>
          </w:tcPr>
          <w:p w:rsidR="00346358" w:rsidRPr="00346358" w:rsidRDefault="00346358" w:rsidP="00346358">
            <w:pPr>
              <w:jc w:val="center"/>
            </w:pPr>
            <w:r w:rsidRPr="00346358">
              <w:t>+53 784 127,0</w:t>
            </w:r>
          </w:p>
        </w:tc>
      </w:tr>
      <w:tr w:rsidR="00E253A7" w:rsidRPr="00E253A7" w:rsidTr="00B351DB">
        <w:tc>
          <w:tcPr>
            <w:tcW w:w="4786" w:type="dxa"/>
          </w:tcPr>
          <w:p w:rsidR="008D743A" w:rsidRPr="00346358" w:rsidRDefault="008D743A" w:rsidP="008D743A">
            <w:pPr>
              <w:rPr>
                <w:sz w:val="24"/>
                <w:szCs w:val="24"/>
              </w:rPr>
            </w:pPr>
            <w:r w:rsidRPr="00346358">
              <w:rPr>
                <w:sz w:val="24"/>
                <w:szCs w:val="24"/>
              </w:rPr>
              <w:t>Дефицит (</w:t>
            </w:r>
            <w:r w:rsidRPr="00346358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346358" w:rsidRDefault="004A6284" w:rsidP="00F9190F">
            <w:pPr>
              <w:jc w:val="center"/>
            </w:pPr>
            <w:r w:rsidRPr="00346358">
              <w:t>-</w:t>
            </w:r>
            <w:r w:rsidR="00346358" w:rsidRPr="00346358">
              <w:t>1</w:t>
            </w:r>
            <w:r w:rsidR="00F9190F">
              <w:t>1</w:t>
            </w:r>
            <w:r w:rsidR="00346358" w:rsidRPr="00346358">
              <w:t> 630 530,60</w:t>
            </w:r>
          </w:p>
        </w:tc>
        <w:tc>
          <w:tcPr>
            <w:tcW w:w="1560" w:type="dxa"/>
          </w:tcPr>
          <w:p w:rsidR="008D743A" w:rsidRPr="00346358" w:rsidRDefault="008D743A" w:rsidP="008D743A">
            <w:pPr>
              <w:jc w:val="center"/>
            </w:pPr>
            <w:r w:rsidRPr="00346358">
              <w:t>0,0</w:t>
            </w:r>
          </w:p>
        </w:tc>
        <w:tc>
          <w:tcPr>
            <w:tcW w:w="1665" w:type="dxa"/>
          </w:tcPr>
          <w:p w:rsidR="008D743A" w:rsidRPr="00346358" w:rsidRDefault="008D743A" w:rsidP="008D743A">
            <w:pPr>
              <w:jc w:val="center"/>
            </w:pPr>
            <w:r w:rsidRPr="00346358">
              <w:t>0,0</w:t>
            </w:r>
          </w:p>
        </w:tc>
      </w:tr>
    </w:tbl>
    <w:p w:rsidR="008D743A" w:rsidRPr="00E253A7" w:rsidRDefault="008D743A" w:rsidP="008D743A">
      <w:pPr>
        <w:rPr>
          <w:color w:val="FF0000"/>
        </w:rPr>
      </w:pPr>
    </w:p>
    <w:p w:rsidR="00806053" w:rsidRPr="00E253A7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CA623B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CA623B">
        <w:rPr>
          <w:b/>
          <w:bCs/>
          <w:sz w:val="24"/>
          <w:szCs w:val="24"/>
        </w:rPr>
        <w:t>Д</w:t>
      </w:r>
      <w:r w:rsidR="00373450" w:rsidRPr="00CA623B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E82EBC" w:rsidRPr="00CA623B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CA623B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CA623B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4A6284" w:rsidRPr="00CA623B" w:rsidRDefault="004A6284" w:rsidP="004A6284">
      <w:pPr>
        <w:ind w:firstLine="567"/>
        <w:jc w:val="both"/>
        <w:rPr>
          <w:sz w:val="28"/>
          <w:szCs w:val="28"/>
        </w:rPr>
      </w:pPr>
    </w:p>
    <w:p w:rsidR="004A6284" w:rsidRPr="00CA623B" w:rsidRDefault="004A6284" w:rsidP="004A6284">
      <w:pPr>
        <w:ind w:firstLine="567"/>
        <w:jc w:val="both"/>
        <w:rPr>
          <w:sz w:val="28"/>
          <w:szCs w:val="28"/>
        </w:rPr>
      </w:pPr>
      <w:r w:rsidRPr="00CA623B">
        <w:rPr>
          <w:sz w:val="28"/>
          <w:szCs w:val="28"/>
        </w:rPr>
        <w:t>В связи с внесением изменений годовые плановые поступления на 202</w:t>
      </w:r>
      <w:r w:rsidR="00C25867" w:rsidRPr="00CA623B">
        <w:rPr>
          <w:sz w:val="28"/>
          <w:szCs w:val="28"/>
        </w:rPr>
        <w:t>6</w:t>
      </w:r>
      <w:r w:rsidRPr="00CA623B">
        <w:rPr>
          <w:sz w:val="28"/>
          <w:szCs w:val="28"/>
        </w:rPr>
        <w:t xml:space="preserve"> год по разделу доходов бюджета района «Безвозмездные поступления» увеличены на </w:t>
      </w:r>
      <w:r w:rsidR="00F00818">
        <w:rPr>
          <w:b/>
          <w:sz w:val="28"/>
          <w:szCs w:val="28"/>
        </w:rPr>
        <w:t>57 756 482,05</w:t>
      </w:r>
      <w:r w:rsidRPr="00CA623B">
        <w:rPr>
          <w:b/>
          <w:sz w:val="28"/>
          <w:szCs w:val="28"/>
        </w:rPr>
        <w:t xml:space="preserve"> </w:t>
      </w:r>
      <w:r w:rsidRPr="00CA623B">
        <w:rPr>
          <w:sz w:val="28"/>
          <w:szCs w:val="28"/>
        </w:rPr>
        <w:t>рублей, в том числе:</w:t>
      </w:r>
    </w:p>
    <w:p w:rsidR="004A6284" w:rsidRDefault="004A6284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CA623B">
        <w:rPr>
          <w:sz w:val="28"/>
          <w:szCs w:val="28"/>
        </w:rPr>
        <w:t>1.</w:t>
      </w:r>
      <w:r w:rsidRPr="00CA623B">
        <w:rPr>
          <w:sz w:val="28"/>
          <w:szCs w:val="28"/>
        </w:rPr>
        <w:tab/>
        <w:t xml:space="preserve">Предоставлена субсидия на реализацию </w:t>
      </w:r>
      <w:r w:rsidRPr="00951AD8">
        <w:rPr>
          <w:sz w:val="28"/>
          <w:szCs w:val="28"/>
        </w:rPr>
        <w:t xml:space="preserve">народных проектов в сфере </w:t>
      </w:r>
      <w:r w:rsidR="00951AD8" w:rsidRPr="00951AD8">
        <w:rPr>
          <w:sz w:val="28"/>
          <w:szCs w:val="28"/>
        </w:rPr>
        <w:t>в сфере агропромышленного комплекса</w:t>
      </w:r>
      <w:r w:rsidRPr="00951AD8">
        <w:rPr>
          <w:sz w:val="28"/>
          <w:szCs w:val="28"/>
        </w:rPr>
        <w:t xml:space="preserve">, прошедших отбор в рамках проекта "Народный бюджет" на основании уведомления Министерства финансов РК от </w:t>
      </w:r>
      <w:r w:rsidR="00951AD8" w:rsidRPr="00951AD8">
        <w:rPr>
          <w:sz w:val="28"/>
          <w:szCs w:val="28"/>
        </w:rPr>
        <w:t>30</w:t>
      </w:r>
      <w:r w:rsidRPr="00951AD8">
        <w:rPr>
          <w:sz w:val="28"/>
          <w:szCs w:val="28"/>
        </w:rPr>
        <w:t>.01.202</w:t>
      </w:r>
      <w:r w:rsidR="00951AD8" w:rsidRPr="00951AD8">
        <w:rPr>
          <w:sz w:val="28"/>
          <w:szCs w:val="28"/>
        </w:rPr>
        <w:t>6</w:t>
      </w:r>
      <w:r w:rsidRPr="00951AD8">
        <w:rPr>
          <w:sz w:val="28"/>
          <w:szCs w:val="28"/>
        </w:rPr>
        <w:t xml:space="preserve">г. № </w:t>
      </w:r>
      <w:r w:rsidR="00951AD8" w:rsidRPr="00951AD8">
        <w:rPr>
          <w:sz w:val="28"/>
          <w:szCs w:val="28"/>
        </w:rPr>
        <w:t>1</w:t>
      </w:r>
      <w:r w:rsidRPr="00951AD8">
        <w:rPr>
          <w:sz w:val="28"/>
          <w:szCs w:val="28"/>
        </w:rPr>
        <w:t xml:space="preserve"> на сумму</w:t>
      </w:r>
      <w:r w:rsidR="00951AD8" w:rsidRPr="00951AD8">
        <w:rPr>
          <w:sz w:val="28"/>
          <w:szCs w:val="28"/>
        </w:rPr>
        <w:t xml:space="preserve"> 1 500</w:t>
      </w:r>
      <w:r w:rsidRPr="00951AD8">
        <w:rPr>
          <w:sz w:val="28"/>
          <w:szCs w:val="28"/>
        </w:rPr>
        <w:t xml:space="preserve"> 000,0 рублей</w:t>
      </w:r>
      <w:r w:rsidR="00576291" w:rsidRPr="00576291">
        <w:rPr>
          <w:sz w:val="28"/>
          <w:szCs w:val="28"/>
        </w:rPr>
        <w:t xml:space="preserve"> (</w:t>
      </w:r>
      <w:r w:rsidR="00576291">
        <w:rPr>
          <w:sz w:val="28"/>
          <w:szCs w:val="28"/>
        </w:rPr>
        <w:t xml:space="preserve">на приобретение хлебного автофургона для перевозки хлеба с пекарни </w:t>
      </w:r>
      <w:proofErr w:type="spellStart"/>
      <w:r w:rsidR="00576291">
        <w:rPr>
          <w:sz w:val="28"/>
          <w:szCs w:val="28"/>
        </w:rPr>
        <w:t>с.Вомын</w:t>
      </w:r>
      <w:proofErr w:type="spellEnd"/>
      <w:r w:rsidR="00576291">
        <w:rPr>
          <w:sz w:val="28"/>
          <w:szCs w:val="28"/>
        </w:rPr>
        <w:t>)</w:t>
      </w:r>
      <w:r w:rsidRPr="00951AD8">
        <w:rPr>
          <w:sz w:val="28"/>
          <w:szCs w:val="28"/>
        </w:rPr>
        <w:t>;</w:t>
      </w:r>
    </w:p>
    <w:p w:rsidR="00951AD8" w:rsidRDefault="00951AD8" w:rsidP="00951AD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1AD8">
        <w:rPr>
          <w:sz w:val="28"/>
          <w:szCs w:val="28"/>
        </w:rPr>
        <w:t xml:space="preserve">Предоставлена субсидия на реализацию народных проектов в сфере </w:t>
      </w:r>
      <w:r w:rsidR="00145409">
        <w:rPr>
          <w:sz w:val="28"/>
          <w:szCs w:val="28"/>
        </w:rPr>
        <w:t>малого и среднего предпринимательства</w:t>
      </w:r>
      <w:r w:rsidRPr="00951AD8">
        <w:rPr>
          <w:sz w:val="28"/>
          <w:szCs w:val="28"/>
        </w:rPr>
        <w:t xml:space="preserve">, прошедших отбор в рамках проекта "Народный бюджет" на основании уведомления Министерства финансов РК от </w:t>
      </w:r>
      <w:r w:rsidR="00145409">
        <w:rPr>
          <w:sz w:val="28"/>
          <w:szCs w:val="28"/>
        </w:rPr>
        <w:t>04</w:t>
      </w:r>
      <w:r w:rsidRPr="00951AD8">
        <w:rPr>
          <w:sz w:val="28"/>
          <w:szCs w:val="28"/>
        </w:rPr>
        <w:t>.0</w:t>
      </w:r>
      <w:r w:rsidR="00145409">
        <w:rPr>
          <w:sz w:val="28"/>
          <w:szCs w:val="28"/>
        </w:rPr>
        <w:t>2</w:t>
      </w:r>
      <w:r w:rsidRPr="00951AD8">
        <w:rPr>
          <w:sz w:val="28"/>
          <w:szCs w:val="28"/>
        </w:rPr>
        <w:t>.2026г. № 1 на сумму 1 500 000,0 рублей</w:t>
      </w:r>
      <w:r w:rsidR="00576291">
        <w:rPr>
          <w:sz w:val="28"/>
          <w:szCs w:val="28"/>
        </w:rPr>
        <w:t xml:space="preserve"> (на приобретение трактора-погрузчика в </w:t>
      </w:r>
      <w:proofErr w:type="spellStart"/>
      <w:r w:rsidR="00576291">
        <w:rPr>
          <w:sz w:val="28"/>
          <w:szCs w:val="28"/>
        </w:rPr>
        <w:t>с.Нившера</w:t>
      </w:r>
      <w:proofErr w:type="spellEnd"/>
      <w:r w:rsidR="00576291">
        <w:rPr>
          <w:sz w:val="28"/>
          <w:szCs w:val="28"/>
        </w:rPr>
        <w:t>)</w:t>
      </w:r>
      <w:r w:rsidRPr="00951AD8">
        <w:rPr>
          <w:sz w:val="28"/>
          <w:szCs w:val="28"/>
        </w:rPr>
        <w:t>;</w:t>
      </w:r>
    </w:p>
    <w:p w:rsidR="00145409" w:rsidRDefault="00145409" w:rsidP="00951AD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00818">
        <w:rPr>
          <w:sz w:val="28"/>
          <w:szCs w:val="28"/>
        </w:rPr>
        <w:t>Предоставлена с</w:t>
      </w:r>
      <w:r w:rsidRPr="00145409">
        <w:rPr>
          <w:sz w:val="28"/>
          <w:szCs w:val="28"/>
        </w:rPr>
        <w:t>убсиди</w:t>
      </w:r>
      <w:r w:rsidR="00F00818">
        <w:rPr>
          <w:sz w:val="28"/>
          <w:szCs w:val="28"/>
        </w:rPr>
        <w:t>я</w:t>
      </w:r>
      <w:r w:rsidRPr="00145409">
        <w:rPr>
          <w:sz w:val="28"/>
          <w:szCs w:val="28"/>
        </w:rPr>
        <w:t xml:space="preserve"> на реализацию народных проектов в сфере образования, прошедших отбор в рамках проекта "Народный бюджет" на </w:t>
      </w:r>
      <w:r w:rsidRPr="00145409">
        <w:rPr>
          <w:sz w:val="28"/>
          <w:szCs w:val="28"/>
        </w:rPr>
        <w:lastRenderedPageBreak/>
        <w:t xml:space="preserve">основании уведомления Министерства финансов РК от 30.01.2026г. № </w:t>
      </w:r>
      <w:r>
        <w:rPr>
          <w:sz w:val="28"/>
          <w:szCs w:val="28"/>
        </w:rPr>
        <w:t>10,11</w:t>
      </w:r>
      <w:r w:rsidRPr="00145409">
        <w:rPr>
          <w:sz w:val="28"/>
          <w:szCs w:val="28"/>
        </w:rPr>
        <w:t xml:space="preserve"> на сумму</w:t>
      </w:r>
      <w:r w:rsidR="00F00818">
        <w:rPr>
          <w:sz w:val="28"/>
          <w:szCs w:val="28"/>
        </w:rPr>
        <w:t xml:space="preserve"> 1</w:t>
      </w:r>
      <w:r>
        <w:rPr>
          <w:sz w:val="28"/>
          <w:szCs w:val="28"/>
        </w:rPr>
        <w:t> 097 900</w:t>
      </w:r>
      <w:r w:rsidRPr="00145409">
        <w:rPr>
          <w:sz w:val="28"/>
          <w:szCs w:val="28"/>
        </w:rPr>
        <w:t>,0 рублей</w:t>
      </w:r>
      <w:r w:rsidR="00576291">
        <w:rPr>
          <w:sz w:val="28"/>
          <w:szCs w:val="28"/>
        </w:rPr>
        <w:t xml:space="preserve"> (окна тепла для сельской школы в </w:t>
      </w:r>
      <w:proofErr w:type="spellStart"/>
      <w:r w:rsidR="00576291">
        <w:rPr>
          <w:sz w:val="28"/>
          <w:szCs w:val="28"/>
        </w:rPr>
        <w:t>п.Усть-Лэкчим</w:t>
      </w:r>
      <w:proofErr w:type="spellEnd"/>
      <w:r w:rsidR="00576291">
        <w:rPr>
          <w:sz w:val="28"/>
          <w:szCs w:val="28"/>
        </w:rPr>
        <w:t>, 2 пилотных школьных проекта</w:t>
      </w:r>
      <w:r w:rsidR="00835C42">
        <w:rPr>
          <w:sz w:val="28"/>
          <w:szCs w:val="28"/>
        </w:rPr>
        <w:t xml:space="preserve"> «Литературный марафон «Героиня нашего села»» и «Клубные часы «</w:t>
      </w:r>
      <w:proofErr w:type="spellStart"/>
      <w:r w:rsidR="00835C42">
        <w:rPr>
          <w:sz w:val="28"/>
          <w:szCs w:val="28"/>
        </w:rPr>
        <w:t>Шуда</w:t>
      </w:r>
      <w:proofErr w:type="spellEnd"/>
      <w:r w:rsidR="00835C42">
        <w:rPr>
          <w:sz w:val="28"/>
          <w:szCs w:val="28"/>
        </w:rPr>
        <w:t xml:space="preserve"> вез»»</w:t>
      </w:r>
      <w:r w:rsidR="00576291">
        <w:rPr>
          <w:sz w:val="28"/>
          <w:szCs w:val="28"/>
        </w:rPr>
        <w:t>)</w:t>
      </w:r>
      <w:r w:rsidRPr="00145409">
        <w:rPr>
          <w:sz w:val="28"/>
          <w:szCs w:val="28"/>
        </w:rPr>
        <w:t>;</w:t>
      </w:r>
    </w:p>
    <w:p w:rsidR="00F00818" w:rsidRPr="00F00818" w:rsidRDefault="00F00818" w:rsidP="00F008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00818">
        <w:rPr>
          <w:sz w:val="28"/>
          <w:szCs w:val="28"/>
        </w:rPr>
        <w:t xml:space="preserve">Предоставлена субсидия на реализацию мероприятий по обеспечению жильем молодых семей на основании уведомления Министерства финансов РК от </w:t>
      </w:r>
      <w:r>
        <w:rPr>
          <w:sz w:val="28"/>
          <w:szCs w:val="28"/>
        </w:rPr>
        <w:t>05</w:t>
      </w:r>
      <w:r w:rsidRPr="00F00818">
        <w:rPr>
          <w:sz w:val="28"/>
          <w:szCs w:val="28"/>
        </w:rPr>
        <w:t xml:space="preserve">.01.2026г. № </w:t>
      </w:r>
      <w:r>
        <w:rPr>
          <w:sz w:val="28"/>
          <w:szCs w:val="28"/>
        </w:rPr>
        <w:t>2</w:t>
      </w:r>
      <w:r w:rsidRPr="00F00818">
        <w:rPr>
          <w:sz w:val="28"/>
          <w:szCs w:val="28"/>
        </w:rPr>
        <w:t xml:space="preserve">, на сумму </w:t>
      </w:r>
      <w:r>
        <w:rPr>
          <w:sz w:val="28"/>
          <w:szCs w:val="28"/>
        </w:rPr>
        <w:t>488 571,05</w:t>
      </w:r>
      <w:r w:rsidRPr="00F00818">
        <w:rPr>
          <w:sz w:val="28"/>
          <w:szCs w:val="28"/>
        </w:rPr>
        <w:t xml:space="preserve"> рублей;</w:t>
      </w:r>
    </w:p>
    <w:p w:rsidR="0046110E" w:rsidRDefault="00F00818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110E" w:rsidRPr="00C25867">
        <w:rPr>
          <w:sz w:val="28"/>
          <w:szCs w:val="28"/>
        </w:rPr>
        <w:t>.</w:t>
      </w:r>
      <w:r w:rsidR="0046110E" w:rsidRPr="00C25867">
        <w:rPr>
          <w:sz w:val="28"/>
          <w:szCs w:val="28"/>
        </w:rPr>
        <w:tab/>
        <w:t>Предоставлен</w:t>
      </w:r>
      <w:r w:rsidR="00C8722C" w:rsidRPr="00C25867">
        <w:rPr>
          <w:sz w:val="28"/>
          <w:szCs w:val="28"/>
        </w:rPr>
        <w:t>ы иные межбюджетные трансферты</w:t>
      </w:r>
      <w:r w:rsidR="0046110E" w:rsidRPr="00C25867">
        <w:rPr>
          <w:sz w:val="28"/>
          <w:szCs w:val="28"/>
        </w:rPr>
        <w:t xml:space="preserve"> </w:t>
      </w:r>
      <w:r w:rsidR="00C8722C" w:rsidRPr="00C25867">
        <w:rPr>
          <w:sz w:val="28"/>
          <w:szCs w:val="28"/>
        </w:rPr>
        <w:t xml:space="preserve">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="0046110E" w:rsidRPr="00C25867">
        <w:rPr>
          <w:sz w:val="28"/>
          <w:szCs w:val="28"/>
        </w:rPr>
        <w:t xml:space="preserve">на основании уведомления Министерства финансов РК от </w:t>
      </w:r>
      <w:r w:rsidR="00C25867" w:rsidRPr="00C25867">
        <w:rPr>
          <w:sz w:val="28"/>
          <w:szCs w:val="28"/>
        </w:rPr>
        <w:t>20</w:t>
      </w:r>
      <w:r w:rsidR="0046110E" w:rsidRPr="00C25867">
        <w:rPr>
          <w:sz w:val="28"/>
          <w:szCs w:val="28"/>
        </w:rPr>
        <w:t>.01.202</w:t>
      </w:r>
      <w:r w:rsidR="00C25867" w:rsidRPr="00C25867">
        <w:rPr>
          <w:sz w:val="28"/>
          <w:szCs w:val="28"/>
        </w:rPr>
        <w:t>6</w:t>
      </w:r>
      <w:r w:rsidR="0046110E" w:rsidRPr="00C25867">
        <w:rPr>
          <w:sz w:val="28"/>
          <w:szCs w:val="28"/>
        </w:rPr>
        <w:t xml:space="preserve">г. № </w:t>
      </w:r>
      <w:r w:rsidR="00C25867" w:rsidRPr="00C25867">
        <w:rPr>
          <w:sz w:val="28"/>
          <w:szCs w:val="28"/>
        </w:rPr>
        <w:t>46</w:t>
      </w:r>
      <w:r w:rsidR="0046110E" w:rsidRPr="00C25867">
        <w:rPr>
          <w:sz w:val="28"/>
          <w:szCs w:val="28"/>
        </w:rPr>
        <w:t>, на сумму 5</w:t>
      </w:r>
      <w:r w:rsidR="00C25867" w:rsidRPr="00C25867">
        <w:rPr>
          <w:sz w:val="28"/>
          <w:szCs w:val="28"/>
        </w:rPr>
        <w:t> 768 711</w:t>
      </w:r>
      <w:r w:rsidR="0046110E" w:rsidRPr="00C25867">
        <w:rPr>
          <w:sz w:val="28"/>
          <w:szCs w:val="28"/>
        </w:rPr>
        <w:t>,0 рублей;</w:t>
      </w:r>
    </w:p>
    <w:p w:rsidR="00951AD8" w:rsidRPr="00951AD8" w:rsidRDefault="00F00818" w:rsidP="00951AD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51AD8">
        <w:rPr>
          <w:sz w:val="28"/>
          <w:szCs w:val="28"/>
        </w:rPr>
        <w:t xml:space="preserve">. </w:t>
      </w:r>
      <w:r w:rsidR="00C25867" w:rsidRPr="00C25867">
        <w:rPr>
          <w:sz w:val="28"/>
          <w:szCs w:val="28"/>
        </w:rPr>
        <w:t>Предоставлены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</w:r>
      <w:r w:rsidR="00951AD8" w:rsidRPr="00951AD8">
        <w:rPr>
          <w:sz w:val="28"/>
          <w:szCs w:val="28"/>
        </w:rPr>
        <w:t xml:space="preserve"> на основании уведомления Министерства финансов РК от 20.01.2026г. № </w:t>
      </w:r>
      <w:r w:rsidR="00951AD8">
        <w:rPr>
          <w:sz w:val="28"/>
          <w:szCs w:val="28"/>
        </w:rPr>
        <w:t>24</w:t>
      </w:r>
      <w:r w:rsidR="00951AD8" w:rsidRPr="00951AD8">
        <w:rPr>
          <w:sz w:val="28"/>
          <w:szCs w:val="28"/>
        </w:rPr>
        <w:t xml:space="preserve">, на сумму </w:t>
      </w:r>
      <w:r w:rsidR="00221212">
        <w:rPr>
          <w:sz w:val="28"/>
          <w:szCs w:val="28"/>
        </w:rPr>
        <w:t>2 085 500</w:t>
      </w:r>
      <w:r w:rsidR="00951AD8" w:rsidRPr="00951AD8">
        <w:rPr>
          <w:sz w:val="28"/>
          <w:szCs w:val="28"/>
        </w:rPr>
        <w:t>,0 рублей;</w:t>
      </w:r>
    </w:p>
    <w:p w:rsidR="0046110E" w:rsidRPr="00CA623B" w:rsidRDefault="00F00818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6110E" w:rsidRPr="00C25867">
        <w:rPr>
          <w:sz w:val="28"/>
          <w:szCs w:val="28"/>
        </w:rPr>
        <w:t>.</w:t>
      </w:r>
      <w:r w:rsidR="0046110E" w:rsidRPr="00C25867">
        <w:rPr>
          <w:sz w:val="28"/>
          <w:szCs w:val="28"/>
        </w:rPr>
        <w:tab/>
      </w:r>
      <w:r w:rsidR="00C8722C" w:rsidRPr="00C25867">
        <w:rPr>
          <w:sz w:val="28"/>
          <w:szCs w:val="28"/>
        </w:rPr>
        <w:t>Предоставлены и</w:t>
      </w:r>
      <w:r w:rsidR="0046110E" w:rsidRPr="00C25867">
        <w:rPr>
          <w:sz w:val="28"/>
          <w:szCs w:val="28"/>
        </w:rPr>
        <w:t xml:space="preserve">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основании уведомления Министерства финансов РК от </w:t>
      </w:r>
      <w:r w:rsidR="00C25867" w:rsidRPr="00C25867">
        <w:rPr>
          <w:sz w:val="28"/>
          <w:szCs w:val="28"/>
        </w:rPr>
        <w:t>20</w:t>
      </w:r>
      <w:r w:rsidR="0046110E" w:rsidRPr="00C25867">
        <w:rPr>
          <w:sz w:val="28"/>
          <w:szCs w:val="28"/>
        </w:rPr>
        <w:t>.01.</w:t>
      </w:r>
      <w:r w:rsidR="0046110E" w:rsidRPr="00CA623B">
        <w:rPr>
          <w:sz w:val="28"/>
          <w:szCs w:val="28"/>
        </w:rPr>
        <w:t>202</w:t>
      </w:r>
      <w:r w:rsidR="00C25867" w:rsidRPr="00CA623B">
        <w:rPr>
          <w:sz w:val="28"/>
          <w:szCs w:val="28"/>
        </w:rPr>
        <w:t>6</w:t>
      </w:r>
      <w:r w:rsidR="0046110E" w:rsidRPr="00CA623B">
        <w:rPr>
          <w:sz w:val="28"/>
          <w:szCs w:val="28"/>
        </w:rPr>
        <w:t xml:space="preserve">г. № </w:t>
      </w:r>
      <w:r w:rsidR="00C25867" w:rsidRPr="00CA623B">
        <w:rPr>
          <w:sz w:val="28"/>
          <w:szCs w:val="28"/>
        </w:rPr>
        <w:t>2</w:t>
      </w:r>
      <w:r w:rsidR="0046110E" w:rsidRPr="00CA623B">
        <w:rPr>
          <w:sz w:val="28"/>
          <w:szCs w:val="28"/>
        </w:rPr>
        <w:t xml:space="preserve">, на сумму </w:t>
      </w:r>
      <w:r w:rsidR="00C25867" w:rsidRPr="00CA623B">
        <w:rPr>
          <w:sz w:val="28"/>
          <w:szCs w:val="28"/>
        </w:rPr>
        <w:t>45 315 800</w:t>
      </w:r>
      <w:r w:rsidR="0046110E" w:rsidRPr="00CA623B">
        <w:rPr>
          <w:sz w:val="28"/>
          <w:szCs w:val="28"/>
        </w:rPr>
        <w:t>,0 рублей;</w:t>
      </w:r>
    </w:p>
    <w:p w:rsidR="0046110E" w:rsidRPr="00CA623B" w:rsidRDefault="0046110E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CA623B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CA623B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составят </w:t>
      </w:r>
      <w:r w:rsidR="00F00818" w:rsidRPr="00F00818">
        <w:rPr>
          <w:b/>
          <w:sz w:val="28"/>
          <w:szCs w:val="28"/>
        </w:rPr>
        <w:t>1</w:t>
      </w:r>
      <w:r w:rsidR="00F00818">
        <w:rPr>
          <w:b/>
          <w:sz w:val="28"/>
          <w:szCs w:val="28"/>
        </w:rPr>
        <w:t> </w:t>
      </w:r>
      <w:r w:rsidR="00F00818" w:rsidRPr="00F00818">
        <w:rPr>
          <w:b/>
          <w:sz w:val="28"/>
          <w:szCs w:val="28"/>
        </w:rPr>
        <w:t>638</w:t>
      </w:r>
      <w:r w:rsidR="00F00818">
        <w:rPr>
          <w:b/>
          <w:sz w:val="28"/>
          <w:szCs w:val="28"/>
        </w:rPr>
        <w:t> </w:t>
      </w:r>
      <w:r w:rsidR="00F00818" w:rsidRPr="00F00818">
        <w:rPr>
          <w:b/>
          <w:sz w:val="28"/>
          <w:szCs w:val="28"/>
        </w:rPr>
        <w:t>165</w:t>
      </w:r>
      <w:r w:rsidR="00F00818">
        <w:rPr>
          <w:b/>
          <w:sz w:val="28"/>
          <w:szCs w:val="28"/>
        </w:rPr>
        <w:t xml:space="preserve"> </w:t>
      </w:r>
      <w:r w:rsidR="00F00818" w:rsidRPr="00F00818">
        <w:rPr>
          <w:b/>
          <w:sz w:val="28"/>
          <w:szCs w:val="28"/>
        </w:rPr>
        <w:t>222,41</w:t>
      </w:r>
      <w:r w:rsidR="00CA623B" w:rsidRPr="00CA623B">
        <w:rPr>
          <w:b/>
          <w:sz w:val="28"/>
          <w:szCs w:val="28"/>
        </w:rPr>
        <w:t xml:space="preserve"> </w:t>
      </w:r>
      <w:r w:rsidRPr="00CA623B">
        <w:rPr>
          <w:sz w:val="28"/>
          <w:szCs w:val="28"/>
        </w:rPr>
        <w:t>рублей.</w:t>
      </w:r>
    </w:p>
    <w:p w:rsidR="0046110E" w:rsidRPr="00E253A7" w:rsidRDefault="0046110E" w:rsidP="0046110E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7A10B7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A10B7">
        <w:rPr>
          <w:sz w:val="28"/>
          <w:szCs w:val="28"/>
        </w:rPr>
        <w:t>Уточнены годовые плановые поступления по разделу доходов бюджета района «Безвозмездные поступления» на 202</w:t>
      </w:r>
      <w:r w:rsidR="00CA623B">
        <w:rPr>
          <w:sz w:val="28"/>
          <w:szCs w:val="28"/>
        </w:rPr>
        <w:t>7</w:t>
      </w:r>
      <w:r w:rsidRPr="007A10B7">
        <w:rPr>
          <w:sz w:val="28"/>
          <w:szCs w:val="28"/>
        </w:rPr>
        <w:t xml:space="preserve"> и 202</w:t>
      </w:r>
      <w:r w:rsidR="00CA623B">
        <w:rPr>
          <w:sz w:val="28"/>
          <w:szCs w:val="28"/>
        </w:rPr>
        <w:t>8</w:t>
      </w:r>
      <w:r w:rsidRPr="007A10B7">
        <w:rPr>
          <w:sz w:val="28"/>
          <w:szCs w:val="28"/>
        </w:rPr>
        <w:t xml:space="preserve"> годы:</w:t>
      </w:r>
    </w:p>
    <w:p w:rsidR="0046110E" w:rsidRDefault="007A10B7" w:rsidP="007A10B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A10B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6110E" w:rsidRPr="007A10B7">
        <w:rPr>
          <w:sz w:val="28"/>
          <w:szCs w:val="28"/>
        </w:rPr>
        <w:t xml:space="preserve">Предоставлены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основании уведомления Министерства финансов РК от </w:t>
      </w:r>
      <w:r w:rsidRPr="007A10B7">
        <w:rPr>
          <w:sz w:val="28"/>
          <w:szCs w:val="28"/>
        </w:rPr>
        <w:t>20</w:t>
      </w:r>
      <w:r w:rsidR="0046110E" w:rsidRPr="007A10B7">
        <w:rPr>
          <w:sz w:val="28"/>
          <w:szCs w:val="28"/>
        </w:rPr>
        <w:t>.01.202</w:t>
      </w:r>
      <w:r w:rsidRPr="007A10B7">
        <w:rPr>
          <w:sz w:val="28"/>
          <w:szCs w:val="28"/>
        </w:rPr>
        <w:t>6</w:t>
      </w:r>
      <w:r w:rsidR="0046110E" w:rsidRPr="007A10B7">
        <w:rPr>
          <w:sz w:val="28"/>
          <w:szCs w:val="28"/>
        </w:rPr>
        <w:t xml:space="preserve">г. № </w:t>
      </w:r>
      <w:r w:rsidRPr="007A10B7">
        <w:rPr>
          <w:sz w:val="28"/>
          <w:szCs w:val="28"/>
        </w:rPr>
        <w:t>46</w:t>
      </w:r>
      <w:r w:rsidR="0046110E" w:rsidRPr="007A10B7">
        <w:rPr>
          <w:sz w:val="28"/>
          <w:szCs w:val="28"/>
        </w:rPr>
        <w:t>, на 202</w:t>
      </w:r>
      <w:r w:rsidR="00CA623B">
        <w:rPr>
          <w:sz w:val="28"/>
          <w:szCs w:val="28"/>
        </w:rPr>
        <w:t>7</w:t>
      </w:r>
      <w:r w:rsidR="0046110E" w:rsidRPr="007A10B7">
        <w:rPr>
          <w:sz w:val="28"/>
          <w:szCs w:val="28"/>
        </w:rPr>
        <w:t xml:space="preserve"> год на сумму </w:t>
      </w:r>
      <w:r w:rsidRPr="007A10B7">
        <w:rPr>
          <w:sz w:val="28"/>
          <w:szCs w:val="28"/>
        </w:rPr>
        <w:t>6</w:t>
      </w:r>
      <w:r w:rsidRPr="007A10B7">
        <w:rPr>
          <w:sz w:val="28"/>
          <w:szCs w:val="28"/>
          <w:lang w:val="en-US"/>
        </w:rPr>
        <w:t> </w:t>
      </w:r>
      <w:r w:rsidRPr="007A10B7">
        <w:rPr>
          <w:sz w:val="28"/>
          <w:szCs w:val="28"/>
        </w:rPr>
        <w:t>148 224</w:t>
      </w:r>
      <w:r w:rsidR="0046110E" w:rsidRPr="007A10B7">
        <w:rPr>
          <w:sz w:val="28"/>
          <w:szCs w:val="28"/>
        </w:rPr>
        <w:t>,0 рублей; на 202</w:t>
      </w:r>
      <w:r w:rsidR="00CA623B">
        <w:rPr>
          <w:sz w:val="28"/>
          <w:szCs w:val="28"/>
        </w:rPr>
        <w:t>8</w:t>
      </w:r>
      <w:r w:rsidR="0046110E" w:rsidRPr="007A10B7">
        <w:rPr>
          <w:sz w:val="28"/>
          <w:szCs w:val="28"/>
        </w:rPr>
        <w:t xml:space="preserve"> год на сумму </w:t>
      </w:r>
      <w:r w:rsidRPr="007A10B7">
        <w:rPr>
          <w:sz w:val="28"/>
          <w:szCs w:val="28"/>
        </w:rPr>
        <w:t>6</w:t>
      </w:r>
      <w:r w:rsidRPr="007A10B7">
        <w:rPr>
          <w:sz w:val="28"/>
          <w:szCs w:val="28"/>
          <w:lang w:val="en-US"/>
        </w:rPr>
        <w:t> </w:t>
      </w:r>
      <w:r w:rsidRPr="007A10B7">
        <w:rPr>
          <w:sz w:val="28"/>
          <w:szCs w:val="28"/>
        </w:rPr>
        <w:t>224 427</w:t>
      </w:r>
      <w:r w:rsidR="0046110E" w:rsidRPr="007A10B7">
        <w:rPr>
          <w:sz w:val="28"/>
          <w:szCs w:val="28"/>
        </w:rPr>
        <w:t>,0 рублей;</w:t>
      </w:r>
    </w:p>
    <w:p w:rsidR="007A10B7" w:rsidRPr="007A10B7" w:rsidRDefault="007A10B7" w:rsidP="007A10B7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6110E" w:rsidRPr="007A10B7">
        <w:rPr>
          <w:sz w:val="28"/>
          <w:szCs w:val="28"/>
        </w:rPr>
        <w:t xml:space="preserve">Предоставлены иные межбюджетные трансферты </w:t>
      </w:r>
      <w:r w:rsidRPr="007A10B7">
        <w:rPr>
          <w:sz w:val="28"/>
          <w:szCs w:val="28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 на основании уведомления Министерства финансов РК от 20.01.2026г. № 24,</w:t>
      </w:r>
      <w:r w:rsidR="0046110E" w:rsidRPr="007A10B7">
        <w:rPr>
          <w:sz w:val="28"/>
          <w:szCs w:val="28"/>
        </w:rPr>
        <w:t xml:space="preserve"> на 202</w:t>
      </w:r>
      <w:r>
        <w:rPr>
          <w:sz w:val="28"/>
          <w:szCs w:val="28"/>
        </w:rPr>
        <w:t>7</w:t>
      </w:r>
      <w:r w:rsidR="0046110E" w:rsidRPr="007A10B7">
        <w:rPr>
          <w:sz w:val="28"/>
          <w:szCs w:val="28"/>
        </w:rPr>
        <w:t xml:space="preserve"> год на сумму </w:t>
      </w:r>
      <w:r>
        <w:rPr>
          <w:sz w:val="28"/>
          <w:szCs w:val="28"/>
        </w:rPr>
        <w:t>2 250 200,</w:t>
      </w:r>
      <w:r w:rsidR="0046110E" w:rsidRPr="007A10B7">
        <w:rPr>
          <w:sz w:val="28"/>
          <w:szCs w:val="28"/>
        </w:rPr>
        <w:t>0 рублей; на 202</w:t>
      </w:r>
      <w:r>
        <w:rPr>
          <w:sz w:val="28"/>
          <w:szCs w:val="28"/>
        </w:rPr>
        <w:t>8</w:t>
      </w:r>
      <w:r w:rsidR="0046110E" w:rsidRPr="007A10B7">
        <w:rPr>
          <w:sz w:val="28"/>
          <w:szCs w:val="28"/>
        </w:rPr>
        <w:t xml:space="preserve"> год на сумму </w:t>
      </w:r>
      <w:r>
        <w:rPr>
          <w:sz w:val="28"/>
          <w:szCs w:val="28"/>
        </w:rPr>
        <w:t>2 249 000</w:t>
      </w:r>
      <w:r w:rsidR="0046110E" w:rsidRPr="007A10B7">
        <w:rPr>
          <w:sz w:val="28"/>
          <w:szCs w:val="28"/>
        </w:rPr>
        <w:t>,0 рублей;</w:t>
      </w:r>
    </w:p>
    <w:p w:rsidR="0046110E" w:rsidRPr="00346358" w:rsidRDefault="007A10B7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A10B7">
        <w:rPr>
          <w:sz w:val="28"/>
          <w:szCs w:val="28"/>
        </w:rPr>
        <w:t xml:space="preserve">. </w:t>
      </w:r>
      <w:r w:rsidR="0046110E" w:rsidRPr="007A10B7">
        <w:rPr>
          <w:sz w:val="28"/>
          <w:szCs w:val="28"/>
        </w:rPr>
        <w:t xml:space="preserve">Предоставлены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основании уведомления Министерства финансов РК от </w:t>
      </w:r>
      <w:r w:rsidRPr="007A10B7">
        <w:rPr>
          <w:sz w:val="28"/>
          <w:szCs w:val="28"/>
        </w:rPr>
        <w:lastRenderedPageBreak/>
        <w:t>20</w:t>
      </w:r>
      <w:r w:rsidR="0046110E" w:rsidRPr="007A10B7">
        <w:rPr>
          <w:sz w:val="28"/>
          <w:szCs w:val="28"/>
        </w:rPr>
        <w:t>.01.202</w:t>
      </w:r>
      <w:r w:rsidRPr="007A10B7">
        <w:rPr>
          <w:sz w:val="28"/>
          <w:szCs w:val="28"/>
        </w:rPr>
        <w:t>6</w:t>
      </w:r>
      <w:r w:rsidR="0046110E" w:rsidRPr="007A10B7">
        <w:rPr>
          <w:sz w:val="28"/>
          <w:szCs w:val="28"/>
        </w:rPr>
        <w:t xml:space="preserve">г. № </w:t>
      </w:r>
      <w:r w:rsidRPr="007A10B7">
        <w:rPr>
          <w:sz w:val="28"/>
          <w:szCs w:val="28"/>
        </w:rPr>
        <w:t>2</w:t>
      </w:r>
      <w:r w:rsidR="0046110E" w:rsidRPr="007A10B7">
        <w:rPr>
          <w:sz w:val="28"/>
          <w:szCs w:val="28"/>
        </w:rPr>
        <w:t>, на 202</w:t>
      </w:r>
      <w:r w:rsidR="00CA623B">
        <w:rPr>
          <w:sz w:val="28"/>
          <w:szCs w:val="28"/>
        </w:rPr>
        <w:t>7</w:t>
      </w:r>
      <w:r w:rsidR="0046110E" w:rsidRPr="007A10B7">
        <w:rPr>
          <w:sz w:val="28"/>
          <w:szCs w:val="28"/>
        </w:rPr>
        <w:t xml:space="preserve"> год на сумму </w:t>
      </w:r>
      <w:r w:rsidRPr="007A10B7">
        <w:rPr>
          <w:sz w:val="28"/>
          <w:szCs w:val="28"/>
        </w:rPr>
        <w:t>45 322 600</w:t>
      </w:r>
      <w:r w:rsidR="0046110E" w:rsidRPr="007A10B7">
        <w:rPr>
          <w:sz w:val="28"/>
          <w:szCs w:val="28"/>
        </w:rPr>
        <w:t>,0 рублей, на 202</w:t>
      </w:r>
      <w:r w:rsidR="00CA623B">
        <w:rPr>
          <w:sz w:val="28"/>
          <w:szCs w:val="28"/>
        </w:rPr>
        <w:t>8</w:t>
      </w:r>
      <w:r w:rsidR="0046110E" w:rsidRPr="007A10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          </w:t>
      </w:r>
      <w:r w:rsidR="0046110E" w:rsidRPr="007A10B7">
        <w:rPr>
          <w:sz w:val="28"/>
          <w:szCs w:val="28"/>
        </w:rPr>
        <w:t>45</w:t>
      </w:r>
      <w:r w:rsidRPr="007A10B7">
        <w:rPr>
          <w:sz w:val="28"/>
          <w:szCs w:val="28"/>
        </w:rPr>
        <w:t xml:space="preserve"> 310 </w:t>
      </w:r>
      <w:r w:rsidRPr="00346358">
        <w:rPr>
          <w:sz w:val="28"/>
          <w:szCs w:val="28"/>
        </w:rPr>
        <w:t>700</w:t>
      </w:r>
      <w:r w:rsidR="0046110E" w:rsidRPr="00346358">
        <w:rPr>
          <w:sz w:val="28"/>
          <w:szCs w:val="28"/>
        </w:rPr>
        <w:t>,0 рублей;</w:t>
      </w:r>
    </w:p>
    <w:p w:rsidR="0046110E" w:rsidRPr="00346358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46358">
        <w:rPr>
          <w:sz w:val="28"/>
          <w:szCs w:val="28"/>
        </w:rPr>
        <w:t>С учетом предлагаемых изменений уточненные годовые плановые назначения по доходам в 202</w:t>
      </w:r>
      <w:r w:rsidR="00346358" w:rsidRPr="00346358">
        <w:rPr>
          <w:sz w:val="28"/>
          <w:szCs w:val="28"/>
        </w:rPr>
        <w:t>7</w:t>
      </w:r>
      <w:r w:rsidRPr="00346358">
        <w:rPr>
          <w:sz w:val="28"/>
          <w:szCs w:val="28"/>
        </w:rPr>
        <w:t xml:space="preserve"> году составят </w:t>
      </w:r>
      <w:r w:rsidR="00346358" w:rsidRPr="00346358">
        <w:rPr>
          <w:b/>
          <w:sz w:val="28"/>
          <w:szCs w:val="28"/>
        </w:rPr>
        <w:t>1 607 982 313,87</w:t>
      </w:r>
      <w:r w:rsidRPr="00346358">
        <w:rPr>
          <w:sz w:val="28"/>
          <w:szCs w:val="28"/>
        </w:rPr>
        <w:t xml:space="preserve"> рублей, в 202</w:t>
      </w:r>
      <w:r w:rsidR="00346358" w:rsidRPr="00346358">
        <w:rPr>
          <w:sz w:val="28"/>
          <w:szCs w:val="28"/>
        </w:rPr>
        <w:t>8</w:t>
      </w:r>
      <w:r w:rsidRPr="00346358">
        <w:rPr>
          <w:sz w:val="28"/>
          <w:szCs w:val="28"/>
        </w:rPr>
        <w:t xml:space="preserve"> году – </w:t>
      </w:r>
      <w:r w:rsidR="00346358" w:rsidRPr="00346358">
        <w:rPr>
          <w:sz w:val="28"/>
          <w:szCs w:val="28"/>
        </w:rPr>
        <w:t xml:space="preserve">               </w:t>
      </w:r>
      <w:r w:rsidR="00346358" w:rsidRPr="00346358">
        <w:rPr>
          <w:b/>
          <w:sz w:val="28"/>
          <w:szCs w:val="28"/>
        </w:rPr>
        <w:t>1 440 058 906,21</w:t>
      </w:r>
      <w:r w:rsidRPr="00346358">
        <w:rPr>
          <w:sz w:val="28"/>
          <w:szCs w:val="28"/>
        </w:rPr>
        <w:t xml:space="preserve"> рублей.</w:t>
      </w:r>
    </w:p>
    <w:p w:rsidR="00402ADD" w:rsidRPr="00E253A7" w:rsidRDefault="00402ADD" w:rsidP="00887473">
      <w:pPr>
        <w:ind w:firstLine="567"/>
        <w:rPr>
          <w:color w:val="FF0000"/>
        </w:rPr>
      </w:pPr>
    </w:p>
    <w:p w:rsidR="009329F3" w:rsidRPr="00E253A7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color w:val="000000" w:themeColor="text1"/>
          <w:sz w:val="28"/>
          <w:szCs w:val="28"/>
        </w:rPr>
      </w:pPr>
      <w:bookmarkStart w:id="5" w:name="_Toc210028816"/>
      <w:bookmarkStart w:id="6" w:name="_Toc240860261"/>
      <w:r w:rsidRPr="00E253A7">
        <w:rPr>
          <w:b/>
          <w:color w:val="000000" w:themeColor="text1"/>
          <w:sz w:val="28"/>
          <w:szCs w:val="28"/>
        </w:rPr>
        <w:t>РАСХОДЫ</w:t>
      </w:r>
    </w:p>
    <w:p w:rsidR="009329F3" w:rsidRPr="00CC7DC6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CC7DC6">
        <w:rPr>
          <w:sz w:val="28"/>
          <w:szCs w:val="28"/>
        </w:rPr>
        <w:t>Предлагается внести указанные ниже изменения по расходам на сумму</w:t>
      </w:r>
      <w:r w:rsidR="00093E7A" w:rsidRPr="00CC7DC6">
        <w:rPr>
          <w:sz w:val="28"/>
          <w:szCs w:val="28"/>
        </w:rPr>
        <w:t xml:space="preserve">   </w:t>
      </w:r>
      <w:r w:rsidRPr="00CC7DC6">
        <w:rPr>
          <w:sz w:val="28"/>
          <w:szCs w:val="28"/>
        </w:rPr>
        <w:t xml:space="preserve"> </w:t>
      </w:r>
      <w:r w:rsidR="00231D79" w:rsidRPr="00231D79">
        <w:rPr>
          <w:b/>
          <w:sz w:val="28"/>
          <w:szCs w:val="28"/>
        </w:rPr>
        <w:t>6</w:t>
      </w:r>
      <w:r w:rsidR="00A856F0" w:rsidRPr="00A856F0">
        <w:rPr>
          <w:b/>
          <w:sz w:val="28"/>
          <w:szCs w:val="28"/>
        </w:rPr>
        <w:t>9</w:t>
      </w:r>
      <w:r w:rsidR="00231D79" w:rsidRPr="00231D79">
        <w:rPr>
          <w:b/>
          <w:sz w:val="28"/>
          <w:szCs w:val="28"/>
        </w:rPr>
        <w:t> 387 012,65</w:t>
      </w:r>
      <w:r w:rsidRPr="00CC7DC6">
        <w:rPr>
          <w:b/>
          <w:sz w:val="28"/>
          <w:szCs w:val="28"/>
        </w:rPr>
        <w:t xml:space="preserve"> </w:t>
      </w:r>
      <w:r w:rsidRPr="00CC7DC6">
        <w:rPr>
          <w:sz w:val="28"/>
          <w:szCs w:val="28"/>
        </w:rPr>
        <w:t>рублей.</w:t>
      </w:r>
    </w:p>
    <w:p w:rsidR="009329F3" w:rsidRPr="00E253A7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E253A7" w:rsidRDefault="009329F3" w:rsidP="00235F7C">
      <w:pPr>
        <w:tabs>
          <w:tab w:val="left" w:pos="993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E253A7">
        <w:rPr>
          <w:b/>
          <w:color w:val="000000" w:themeColor="text1"/>
          <w:sz w:val="28"/>
          <w:szCs w:val="28"/>
        </w:rPr>
        <w:t xml:space="preserve">За счет остатков средств местного бюджета, образовавшихся на счете по учету средств бюджета по состоянию на 01 января </w:t>
      </w:r>
      <w:r w:rsidR="00010A00" w:rsidRPr="00E253A7">
        <w:rPr>
          <w:b/>
          <w:color w:val="000000" w:themeColor="text1"/>
          <w:sz w:val="28"/>
          <w:szCs w:val="28"/>
        </w:rPr>
        <w:t>202</w:t>
      </w:r>
      <w:r w:rsidR="00E253A7" w:rsidRPr="00E253A7">
        <w:rPr>
          <w:b/>
          <w:color w:val="000000" w:themeColor="text1"/>
          <w:sz w:val="28"/>
          <w:szCs w:val="28"/>
        </w:rPr>
        <w:t>6</w:t>
      </w:r>
      <w:r w:rsidRPr="00E253A7">
        <w:rPr>
          <w:b/>
          <w:color w:val="000000" w:themeColor="text1"/>
          <w:sz w:val="28"/>
          <w:szCs w:val="28"/>
        </w:rPr>
        <w:t xml:space="preserve"> года в общей сумме </w:t>
      </w:r>
      <w:r w:rsidR="00A856F0" w:rsidRPr="00A856F0">
        <w:rPr>
          <w:b/>
          <w:color w:val="000000" w:themeColor="text1"/>
          <w:sz w:val="28"/>
          <w:szCs w:val="28"/>
        </w:rPr>
        <w:t>10</w:t>
      </w:r>
      <w:r w:rsidR="00A856F0">
        <w:rPr>
          <w:b/>
          <w:color w:val="000000" w:themeColor="text1"/>
          <w:sz w:val="28"/>
          <w:szCs w:val="28"/>
          <w:lang w:val="en-US"/>
        </w:rPr>
        <w:t> </w:t>
      </w:r>
      <w:r w:rsidR="00A856F0" w:rsidRPr="00A856F0">
        <w:rPr>
          <w:b/>
          <w:color w:val="000000" w:themeColor="text1"/>
          <w:sz w:val="28"/>
          <w:szCs w:val="28"/>
        </w:rPr>
        <w:t>198</w:t>
      </w:r>
      <w:r w:rsidR="00A856F0">
        <w:rPr>
          <w:b/>
          <w:color w:val="000000" w:themeColor="text1"/>
          <w:sz w:val="28"/>
          <w:szCs w:val="28"/>
          <w:lang w:val="en-US"/>
        </w:rPr>
        <w:t> </w:t>
      </w:r>
      <w:r w:rsidR="00A856F0">
        <w:rPr>
          <w:b/>
          <w:color w:val="000000" w:themeColor="text1"/>
          <w:sz w:val="28"/>
          <w:szCs w:val="28"/>
        </w:rPr>
        <w:t>695,30</w:t>
      </w:r>
      <w:r w:rsidR="00417A0C" w:rsidRPr="00E253A7">
        <w:rPr>
          <w:b/>
          <w:color w:val="000000" w:themeColor="text1"/>
          <w:sz w:val="28"/>
          <w:szCs w:val="28"/>
        </w:rPr>
        <w:t xml:space="preserve"> </w:t>
      </w:r>
      <w:r w:rsidR="00235F7C" w:rsidRPr="00E253A7">
        <w:rPr>
          <w:b/>
          <w:color w:val="000000" w:themeColor="text1"/>
          <w:sz w:val="28"/>
          <w:szCs w:val="28"/>
        </w:rPr>
        <w:t>рублей</w:t>
      </w:r>
    </w:p>
    <w:p w:rsidR="009329F3" w:rsidRPr="00E253A7" w:rsidRDefault="009329F3" w:rsidP="009329F3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97093A" w:rsidRDefault="003E3E85" w:rsidP="009329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93A">
        <w:rPr>
          <w:sz w:val="28"/>
          <w:szCs w:val="28"/>
        </w:rPr>
        <w:t>П</w:t>
      </w:r>
      <w:r w:rsidR="009329F3" w:rsidRPr="0097093A">
        <w:rPr>
          <w:sz w:val="28"/>
          <w:szCs w:val="28"/>
        </w:rPr>
        <w:t xml:space="preserve">редлагается увеличить ассигнования </w:t>
      </w:r>
      <w:r w:rsidR="009329F3" w:rsidRPr="0097093A">
        <w:rPr>
          <w:b/>
          <w:sz w:val="28"/>
          <w:szCs w:val="28"/>
        </w:rPr>
        <w:t>Администрации</w:t>
      </w:r>
      <w:r w:rsidR="009329F3" w:rsidRPr="0097093A">
        <w:rPr>
          <w:sz w:val="28"/>
          <w:szCs w:val="28"/>
        </w:rPr>
        <w:t xml:space="preserve"> муниципального района «Корткеросский» в общей </w:t>
      </w:r>
      <w:r w:rsidR="00235F7C" w:rsidRPr="00721B67">
        <w:rPr>
          <w:sz w:val="28"/>
          <w:szCs w:val="28"/>
        </w:rPr>
        <w:t>сумме</w:t>
      </w:r>
      <w:r w:rsidR="00235F7C" w:rsidRPr="00721B67">
        <w:rPr>
          <w:b/>
          <w:sz w:val="28"/>
          <w:szCs w:val="28"/>
        </w:rPr>
        <w:t xml:space="preserve"> </w:t>
      </w:r>
      <w:r w:rsidR="00721B67" w:rsidRPr="00721B67">
        <w:rPr>
          <w:b/>
          <w:sz w:val="28"/>
          <w:szCs w:val="28"/>
        </w:rPr>
        <w:t>4</w:t>
      </w:r>
      <w:r w:rsidR="00721B67" w:rsidRPr="00721B67">
        <w:rPr>
          <w:b/>
          <w:sz w:val="28"/>
          <w:szCs w:val="28"/>
          <w:lang w:val="en-US"/>
        </w:rPr>
        <w:t> </w:t>
      </w:r>
      <w:r w:rsidR="00721B67" w:rsidRPr="00721B67">
        <w:rPr>
          <w:b/>
          <w:sz w:val="28"/>
          <w:szCs w:val="28"/>
        </w:rPr>
        <w:t>763</w:t>
      </w:r>
      <w:r w:rsidR="00721B67" w:rsidRPr="00721B67">
        <w:rPr>
          <w:b/>
          <w:sz w:val="28"/>
          <w:szCs w:val="28"/>
          <w:lang w:val="en-US"/>
        </w:rPr>
        <w:t> </w:t>
      </w:r>
      <w:r w:rsidR="00721B67" w:rsidRPr="00721B67">
        <w:rPr>
          <w:b/>
          <w:sz w:val="28"/>
          <w:szCs w:val="28"/>
        </w:rPr>
        <w:t xml:space="preserve">385,64 </w:t>
      </w:r>
      <w:r w:rsidR="009329F3" w:rsidRPr="0097093A">
        <w:rPr>
          <w:sz w:val="28"/>
          <w:szCs w:val="28"/>
        </w:rPr>
        <w:t>рублей, из них:</w:t>
      </w:r>
    </w:p>
    <w:p w:rsidR="00C45BC6" w:rsidRDefault="00C45BC6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21B67">
        <w:rPr>
          <w:sz w:val="28"/>
          <w:szCs w:val="28"/>
        </w:rPr>
        <w:t xml:space="preserve">- на </w:t>
      </w:r>
      <w:r w:rsidR="00721B67" w:rsidRPr="00721B67">
        <w:rPr>
          <w:sz w:val="28"/>
          <w:szCs w:val="28"/>
        </w:rPr>
        <w:t xml:space="preserve">демонтаж аварийных многоквартирных домов </w:t>
      </w:r>
      <w:r w:rsidRPr="00721B67">
        <w:rPr>
          <w:sz w:val="28"/>
          <w:szCs w:val="28"/>
        </w:rPr>
        <w:t xml:space="preserve">– </w:t>
      </w:r>
      <w:r w:rsidR="00721B67" w:rsidRPr="00721B67">
        <w:rPr>
          <w:sz w:val="28"/>
          <w:szCs w:val="28"/>
        </w:rPr>
        <w:t>696 876,60</w:t>
      </w:r>
      <w:r w:rsidRPr="00721B67">
        <w:rPr>
          <w:sz w:val="28"/>
          <w:szCs w:val="28"/>
        </w:rPr>
        <w:t xml:space="preserve"> рублей;</w:t>
      </w:r>
    </w:p>
    <w:p w:rsidR="00721B67" w:rsidRDefault="00721B67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ремонтных работ муниципального жилищного фонда в связи с аварийными ситуациями – 500 000,0 рублей;</w:t>
      </w:r>
    </w:p>
    <w:p w:rsidR="00721B67" w:rsidRDefault="00721B67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ремонта в жилом помещении по адресу: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ул.Ольховая</w:t>
      </w:r>
      <w:proofErr w:type="spellEnd"/>
      <w:r>
        <w:rPr>
          <w:sz w:val="28"/>
          <w:szCs w:val="28"/>
        </w:rPr>
        <w:t>, д.10 – 371 146,0 рублей;</w:t>
      </w:r>
    </w:p>
    <w:p w:rsidR="00721B67" w:rsidRDefault="00721B67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ремонта полов в жилом помещении по адресу: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</w:t>
      </w:r>
      <w:proofErr w:type="spellEnd"/>
      <w:r>
        <w:rPr>
          <w:sz w:val="28"/>
          <w:szCs w:val="28"/>
        </w:rPr>
        <w:t xml:space="preserve"> Рябиновая, д.10 – 298 391,54 рублей;</w:t>
      </w:r>
    </w:p>
    <w:p w:rsidR="002B4046" w:rsidRPr="008C2D42" w:rsidRDefault="002B4046" w:rsidP="002B404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8C2D42">
        <w:rPr>
          <w:sz w:val="28"/>
          <w:szCs w:val="28"/>
        </w:rPr>
        <w:t xml:space="preserve">- предоставление субсидии в соответствии со статьей 78 Бюджетного Кодекса РФ МУП «Успех» - </w:t>
      </w:r>
      <w:r>
        <w:rPr>
          <w:sz w:val="28"/>
          <w:szCs w:val="28"/>
        </w:rPr>
        <w:t>1 803 123,40</w:t>
      </w:r>
      <w:r w:rsidRPr="008C2D42">
        <w:rPr>
          <w:sz w:val="28"/>
          <w:szCs w:val="28"/>
        </w:rPr>
        <w:t xml:space="preserve"> рублей.</w:t>
      </w:r>
    </w:p>
    <w:p w:rsidR="00AB1E4F" w:rsidRPr="001932D4" w:rsidRDefault="00C45BC6" w:rsidP="009C17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269">
        <w:rPr>
          <w:sz w:val="28"/>
          <w:szCs w:val="28"/>
        </w:rPr>
        <w:t xml:space="preserve">- </w:t>
      </w:r>
      <w:r w:rsidR="009C17E9" w:rsidRPr="00FB7269">
        <w:rPr>
          <w:sz w:val="28"/>
          <w:szCs w:val="28"/>
        </w:rPr>
        <w:t>денежны</w:t>
      </w:r>
      <w:r w:rsidR="00775B19" w:rsidRPr="00FB7269">
        <w:rPr>
          <w:sz w:val="28"/>
          <w:szCs w:val="28"/>
        </w:rPr>
        <w:t>е</w:t>
      </w:r>
      <w:r w:rsidR="009C17E9" w:rsidRPr="00FB7269">
        <w:rPr>
          <w:sz w:val="28"/>
          <w:szCs w:val="28"/>
        </w:rPr>
        <w:t xml:space="preserve"> пожертвовани</w:t>
      </w:r>
      <w:r w:rsidR="00775B19" w:rsidRPr="00FB7269">
        <w:rPr>
          <w:sz w:val="28"/>
          <w:szCs w:val="28"/>
        </w:rPr>
        <w:t>я</w:t>
      </w:r>
      <w:r w:rsidR="009C17E9" w:rsidRPr="00FB7269">
        <w:rPr>
          <w:sz w:val="28"/>
          <w:szCs w:val="28"/>
        </w:rPr>
        <w:t xml:space="preserve"> от </w:t>
      </w:r>
      <w:r w:rsidR="009C17E9" w:rsidRPr="001932D4">
        <w:rPr>
          <w:sz w:val="28"/>
          <w:szCs w:val="28"/>
        </w:rPr>
        <w:t xml:space="preserve">юридических лиц для СВО </w:t>
      </w:r>
      <w:r w:rsidR="00775B19" w:rsidRPr="001932D4">
        <w:rPr>
          <w:sz w:val="28"/>
          <w:szCs w:val="28"/>
        </w:rPr>
        <w:t>–</w:t>
      </w:r>
      <w:r w:rsidR="00AB1E4F" w:rsidRPr="001932D4">
        <w:rPr>
          <w:sz w:val="28"/>
          <w:szCs w:val="28"/>
        </w:rPr>
        <w:t xml:space="preserve"> </w:t>
      </w:r>
      <w:r w:rsidR="00FB7269" w:rsidRPr="001932D4">
        <w:rPr>
          <w:sz w:val="28"/>
          <w:szCs w:val="28"/>
        </w:rPr>
        <w:t>1</w:t>
      </w:r>
      <w:r w:rsidR="0000591F" w:rsidRPr="001932D4">
        <w:rPr>
          <w:sz w:val="28"/>
          <w:szCs w:val="28"/>
        </w:rPr>
        <w:t> 468,96</w:t>
      </w:r>
      <w:r w:rsidR="00AB1E4F" w:rsidRPr="001932D4">
        <w:rPr>
          <w:sz w:val="28"/>
          <w:szCs w:val="28"/>
        </w:rPr>
        <w:t xml:space="preserve"> рублей;</w:t>
      </w:r>
    </w:p>
    <w:p w:rsidR="00A856F0" w:rsidRPr="001932D4" w:rsidRDefault="00431321" w:rsidP="00A856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32D4">
        <w:rPr>
          <w:sz w:val="28"/>
          <w:szCs w:val="28"/>
        </w:rPr>
        <w:t xml:space="preserve">- </w:t>
      </w:r>
      <w:r w:rsidR="00DB5B2C" w:rsidRPr="001932D4">
        <w:rPr>
          <w:sz w:val="28"/>
          <w:szCs w:val="28"/>
        </w:rPr>
        <w:t xml:space="preserve">на природоохранные мероприятия (исполнение судебных решений в части ликвидации несанкционированных свалок) в сумме </w:t>
      </w:r>
      <w:r w:rsidR="00FB7269" w:rsidRPr="001932D4">
        <w:rPr>
          <w:sz w:val="28"/>
          <w:szCs w:val="28"/>
        </w:rPr>
        <w:t>1 092 379,14</w:t>
      </w:r>
      <w:r w:rsidR="00A856F0" w:rsidRPr="001932D4">
        <w:rPr>
          <w:sz w:val="28"/>
          <w:szCs w:val="28"/>
        </w:rPr>
        <w:t xml:space="preserve"> рублей.</w:t>
      </w:r>
    </w:p>
    <w:p w:rsidR="002B4046" w:rsidRPr="009E1AF3" w:rsidRDefault="00625726" w:rsidP="002D44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32D4">
        <w:rPr>
          <w:sz w:val="28"/>
          <w:szCs w:val="28"/>
        </w:rPr>
        <w:t xml:space="preserve">Предлагается увеличить ассигнования </w:t>
      </w:r>
      <w:r w:rsidRPr="002B4046">
        <w:rPr>
          <w:b/>
          <w:bCs/>
          <w:sz w:val="28"/>
          <w:szCs w:val="28"/>
        </w:rPr>
        <w:t xml:space="preserve">Управлению культуры, национальной политики и туризма </w:t>
      </w:r>
      <w:r w:rsidRPr="002B4046">
        <w:rPr>
          <w:bCs/>
          <w:sz w:val="28"/>
          <w:szCs w:val="28"/>
        </w:rPr>
        <w:t xml:space="preserve">администрации муниципального района «Корткеросский» </w:t>
      </w:r>
      <w:r w:rsidR="00347C82" w:rsidRPr="002B4046">
        <w:rPr>
          <w:bCs/>
          <w:sz w:val="28"/>
          <w:szCs w:val="28"/>
        </w:rPr>
        <w:t xml:space="preserve">в сумме </w:t>
      </w:r>
      <w:r w:rsidR="009C17E9" w:rsidRPr="002B4046">
        <w:rPr>
          <w:b/>
          <w:bCs/>
          <w:sz w:val="28"/>
          <w:szCs w:val="28"/>
        </w:rPr>
        <w:t>1 000 000,0</w:t>
      </w:r>
      <w:r w:rsidR="00347C82" w:rsidRPr="00E253A7">
        <w:rPr>
          <w:bCs/>
          <w:color w:val="FF0000"/>
          <w:sz w:val="28"/>
          <w:szCs w:val="28"/>
        </w:rPr>
        <w:t xml:space="preserve"> </w:t>
      </w:r>
      <w:r w:rsidR="00347C82" w:rsidRPr="009E1AF3">
        <w:rPr>
          <w:bCs/>
          <w:sz w:val="28"/>
          <w:szCs w:val="28"/>
        </w:rPr>
        <w:t>рублей</w:t>
      </w:r>
      <w:r w:rsidR="002B4046" w:rsidRPr="009E1AF3">
        <w:rPr>
          <w:bCs/>
          <w:sz w:val="28"/>
          <w:szCs w:val="28"/>
        </w:rPr>
        <w:t>, из них:</w:t>
      </w:r>
    </w:p>
    <w:p w:rsidR="002B4046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1AF3">
        <w:rPr>
          <w:bCs/>
          <w:sz w:val="28"/>
          <w:szCs w:val="28"/>
        </w:rPr>
        <w:t>- замена фискального накопителя на сумму 36 900,0 рублей;</w:t>
      </w:r>
    </w:p>
    <w:p w:rsidR="002B4046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1AF3">
        <w:rPr>
          <w:bCs/>
          <w:sz w:val="28"/>
          <w:szCs w:val="28"/>
        </w:rPr>
        <w:t>- ремонт системы отопления/монтаж насоса в систему отопления в учреждениях ЦКД и ЦБС на сумму 111 782,79 рублей;</w:t>
      </w:r>
    </w:p>
    <w:p w:rsidR="002B4046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t>- оплата льготного проезда к месту отдыха и обратно – 7 603,60 рублей;</w:t>
      </w:r>
    </w:p>
    <w:p w:rsidR="002B4046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t xml:space="preserve">- проектирование подвода газового отопления в клуб </w:t>
      </w:r>
      <w:proofErr w:type="spellStart"/>
      <w:r w:rsidRPr="009E1AF3">
        <w:rPr>
          <w:sz w:val="28"/>
          <w:szCs w:val="28"/>
        </w:rPr>
        <w:t>с.Додзь</w:t>
      </w:r>
      <w:proofErr w:type="spellEnd"/>
      <w:r w:rsidRPr="009E1AF3">
        <w:rPr>
          <w:sz w:val="28"/>
          <w:szCs w:val="28"/>
        </w:rPr>
        <w:t xml:space="preserve"> на сумму 62 000,0рублей;</w:t>
      </w:r>
    </w:p>
    <w:p w:rsidR="002B4046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t>- на мероприятия в рамках противопожарной безопасности на сумму 60 872,14 рублей;</w:t>
      </w:r>
    </w:p>
    <w:p w:rsidR="009E1AF3" w:rsidRPr="009E1AF3" w:rsidRDefault="002B4046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t>- софинансирование субсидий по народному бюджету, поддержк</w:t>
      </w:r>
      <w:r w:rsidR="009E1AF3" w:rsidRPr="009E1AF3">
        <w:rPr>
          <w:sz w:val="28"/>
          <w:szCs w:val="28"/>
        </w:rPr>
        <w:t>е</w:t>
      </w:r>
      <w:r w:rsidRPr="009E1AF3">
        <w:rPr>
          <w:sz w:val="28"/>
          <w:szCs w:val="28"/>
        </w:rPr>
        <w:t xml:space="preserve"> отрасли культуры</w:t>
      </w:r>
      <w:r w:rsidR="009E1AF3" w:rsidRPr="009E1AF3">
        <w:rPr>
          <w:sz w:val="28"/>
          <w:szCs w:val="28"/>
        </w:rPr>
        <w:t xml:space="preserve"> на сумму 246 774,08 рублей;</w:t>
      </w:r>
    </w:p>
    <w:p w:rsidR="009E1AF3" w:rsidRDefault="009E1AF3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t>- на мероприятия по функционированию учреждений культуры в сумме 27 138,39 рублей;</w:t>
      </w:r>
    </w:p>
    <w:p w:rsidR="00A856F0" w:rsidRPr="009E1AF3" w:rsidRDefault="00A856F0" w:rsidP="002D44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A856F0">
        <w:rPr>
          <w:sz w:val="28"/>
          <w:szCs w:val="28"/>
        </w:rPr>
        <w:t xml:space="preserve">слуги по очистке/уборке снега, наледи </w:t>
      </w:r>
      <w:r>
        <w:rPr>
          <w:sz w:val="28"/>
          <w:szCs w:val="28"/>
        </w:rPr>
        <w:t>в учреждениях</w:t>
      </w:r>
      <w:r w:rsidRPr="00A856F0">
        <w:rPr>
          <w:sz w:val="28"/>
          <w:szCs w:val="28"/>
        </w:rPr>
        <w:t xml:space="preserve"> ЦБС и ЦКД</w:t>
      </w:r>
      <w:r>
        <w:rPr>
          <w:sz w:val="28"/>
          <w:szCs w:val="28"/>
        </w:rPr>
        <w:t xml:space="preserve"> на сумму 67 429,0 рублей;</w:t>
      </w:r>
    </w:p>
    <w:p w:rsidR="00625726" w:rsidRPr="009E1AF3" w:rsidRDefault="009E1AF3" w:rsidP="002D44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E1AF3">
        <w:rPr>
          <w:sz w:val="28"/>
          <w:szCs w:val="28"/>
        </w:rPr>
        <w:t>- комплектование книжных фондов на сумму 379 500,0 рублей</w:t>
      </w:r>
      <w:r w:rsidR="009C17E9" w:rsidRPr="009E1AF3">
        <w:rPr>
          <w:bCs/>
          <w:sz w:val="28"/>
          <w:szCs w:val="28"/>
        </w:rPr>
        <w:t>.</w:t>
      </w:r>
    </w:p>
    <w:p w:rsidR="009E1AF3" w:rsidRDefault="00985D05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AF3">
        <w:rPr>
          <w:sz w:val="28"/>
          <w:szCs w:val="28"/>
        </w:rPr>
        <w:lastRenderedPageBreak/>
        <w:t>Предлагается увеличить ассигнования</w:t>
      </w:r>
      <w:r w:rsidRPr="009E1AF3">
        <w:rPr>
          <w:b/>
          <w:sz w:val="28"/>
          <w:szCs w:val="28"/>
        </w:rPr>
        <w:t xml:space="preserve"> Управлению образования </w:t>
      </w:r>
      <w:r w:rsidRPr="009E1AF3">
        <w:rPr>
          <w:sz w:val="28"/>
          <w:szCs w:val="28"/>
        </w:rPr>
        <w:t>администрации муниципального района «Корткеросский</w:t>
      </w:r>
      <w:r w:rsidRPr="009E1AF3">
        <w:rPr>
          <w:b/>
          <w:sz w:val="28"/>
          <w:szCs w:val="28"/>
        </w:rPr>
        <w:t xml:space="preserve">» </w:t>
      </w:r>
      <w:r w:rsidRPr="009E1AF3">
        <w:rPr>
          <w:sz w:val="28"/>
          <w:szCs w:val="28"/>
        </w:rPr>
        <w:t xml:space="preserve">в сумме </w:t>
      </w:r>
      <w:r w:rsidR="009E1AF3" w:rsidRPr="009E1AF3">
        <w:rPr>
          <w:b/>
          <w:sz w:val="28"/>
          <w:szCs w:val="28"/>
        </w:rPr>
        <w:t>3 325 117,27</w:t>
      </w:r>
      <w:r w:rsidRPr="009E1AF3">
        <w:rPr>
          <w:sz w:val="28"/>
          <w:szCs w:val="28"/>
        </w:rPr>
        <w:t xml:space="preserve"> рублей</w:t>
      </w:r>
      <w:r w:rsidR="009E1AF3">
        <w:rPr>
          <w:sz w:val="28"/>
          <w:szCs w:val="28"/>
        </w:rPr>
        <w:t>, из них:</w:t>
      </w:r>
    </w:p>
    <w:p w:rsidR="009063AD" w:rsidRPr="009063AD" w:rsidRDefault="009E1AF3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63AD">
        <w:rPr>
          <w:sz w:val="28"/>
          <w:szCs w:val="28"/>
        </w:rPr>
        <w:t xml:space="preserve">- </w:t>
      </w:r>
      <w:r w:rsidR="00775B19" w:rsidRPr="009063AD">
        <w:rPr>
          <w:sz w:val="28"/>
          <w:szCs w:val="28"/>
        </w:rPr>
        <w:t xml:space="preserve"> </w:t>
      </w:r>
      <w:r w:rsidR="009063AD" w:rsidRPr="009063AD">
        <w:rPr>
          <w:sz w:val="28"/>
          <w:szCs w:val="28"/>
        </w:rPr>
        <w:t>трудоустройство подростков в каникулярный период в сумме 435 000,0 рублей;</w:t>
      </w:r>
    </w:p>
    <w:p w:rsidR="00C3706B" w:rsidRDefault="009063AD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63A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проведение детской оздоровительной площадки </w:t>
      </w:r>
      <w:r w:rsidRPr="00C3706B">
        <w:rPr>
          <w:sz w:val="28"/>
          <w:szCs w:val="28"/>
        </w:rPr>
        <w:t xml:space="preserve">(оплата </w:t>
      </w:r>
      <w:r w:rsidR="00C3706B" w:rsidRPr="00C3706B">
        <w:rPr>
          <w:color w:val="000000"/>
          <w:sz w:val="28"/>
          <w:szCs w:val="28"/>
          <w:shd w:val="clear" w:color="auto" w:fill="FFFFFF"/>
        </w:rPr>
        <w:t xml:space="preserve">медицинских </w:t>
      </w:r>
      <w:r w:rsidRPr="00C3706B">
        <w:rPr>
          <w:sz w:val="28"/>
          <w:szCs w:val="28"/>
        </w:rPr>
        <w:t xml:space="preserve">анализов работникам кухни) </w:t>
      </w:r>
      <w:r>
        <w:rPr>
          <w:sz w:val="28"/>
          <w:szCs w:val="28"/>
        </w:rPr>
        <w:t>на сумму 90 600,0 рублей;</w:t>
      </w:r>
    </w:p>
    <w:p w:rsidR="00985D05" w:rsidRDefault="00C3706B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исполнению предписаний надзорных органов: замена светильников и проводки – 247 795,77 рублей, устройство горячего водоснабжения в СОШ </w:t>
      </w:r>
      <w:proofErr w:type="spellStart"/>
      <w:r>
        <w:rPr>
          <w:sz w:val="28"/>
          <w:szCs w:val="28"/>
        </w:rPr>
        <w:t>с.Подъелск</w:t>
      </w:r>
      <w:proofErr w:type="spellEnd"/>
      <w:r>
        <w:rPr>
          <w:sz w:val="28"/>
          <w:szCs w:val="28"/>
        </w:rPr>
        <w:t xml:space="preserve"> – 100 000,0 рублей, устройство </w:t>
      </w:r>
      <w:proofErr w:type="spellStart"/>
      <w:r>
        <w:rPr>
          <w:sz w:val="28"/>
          <w:szCs w:val="28"/>
        </w:rPr>
        <w:t>рецеркулятора</w:t>
      </w:r>
      <w:proofErr w:type="spellEnd"/>
      <w:r>
        <w:rPr>
          <w:sz w:val="28"/>
          <w:szCs w:val="28"/>
        </w:rPr>
        <w:t xml:space="preserve"> в МДОУ «Д/с №2» - 19 500,0 рублей, устройство водонагревателей, приобретение спортивных матрасов в СОШ </w:t>
      </w:r>
      <w:proofErr w:type="spellStart"/>
      <w:r>
        <w:rPr>
          <w:sz w:val="28"/>
          <w:szCs w:val="28"/>
        </w:rPr>
        <w:t>с.Большелуг</w:t>
      </w:r>
      <w:proofErr w:type="spellEnd"/>
      <w:r>
        <w:rPr>
          <w:sz w:val="28"/>
          <w:szCs w:val="28"/>
        </w:rPr>
        <w:t xml:space="preserve"> – 110 000,0 рублей, замена электрики в СОШ </w:t>
      </w:r>
      <w:proofErr w:type="spellStart"/>
      <w:r>
        <w:rPr>
          <w:sz w:val="28"/>
          <w:szCs w:val="28"/>
        </w:rPr>
        <w:t>п.Усть-Лэкчим</w:t>
      </w:r>
      <w:proofErr w:type="spellEnd"/>
      <w:r>
        <w:rPr>
          <w:sz w:val="28"/>
          <w:szCs w:val="28"/>
        </w:rPr>
        <w:t xml:space="preserve"> – 598 000,0 рублей, замена светильников, ламп, фильтров холодного водоснабжения в МДОУ «Д/с№2» - 320 000,0 рублей;</w:t>
      </w:r>
    </w:p>
    <w:p w:rsidR="009B7641" w:rsidRDefault="009B7641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B7641">
        <w:t xml:space="preserve"> </w:t>
      </w:r>
      <w:r>
        <w:rPr>
          <w:sz w:val="28"/>
          <w:szCs w:val="28"/>
        </w:rPr>
        <w:t>р</w:t>
      </w:r>
      <w:r w:rsidRPr="009B7641">
        <w:rPr>
          <w:sz w:val="28"/>
          <w:szCs w:val="28"/>
        </w:rPr>
        <w:t xml:space="preserve">азработка ПСД для участия в программе по </w:t>
      </w:r>
      <w:proofErr w:type="spellStart"/>
      <w:r w:rsidRPr="009B7641">
        <w:rPr>
          <w:sz w:val="28"/>
          <w:szCs w:val="28"/>
        </w:rPr>
        <w:t>кап.ремонту</w:t>
      </w:r>
      <w:proofErr w:type="spellEnd"/>
      <w:r w:rsidRPr="009B7641">
        <w:rPr>
          <w:sz w:val="28"/>
          <w:szCs w:val="28"/>
        </w:rPr>
        <w:t xml:space="preserve"> 4дет.садиков (</w:t>
      </w:r>
      <w:proofErr w:type="spellStart"/>
      <w:r w:rsidRPr="009B7641">
        <w:rPr>
          <w:sz w:val="28"/>
          <w:szCs w:val="28"/>
        </w:rPr>
        <w:t>доп.сред</w:t>
      </w:r>
      <w:proofErr w:type="spellEnd"/>
      <w:r w:rsidRPr="009B7641">
        <w:rPr>
          <w:sz w:val="28"/>
          <w:szCs w:val="28"/>
        </w:rPr>
        <w:t>)</w:t>
      </w:r>
      <w:r>
        <w:rPr>
          <w:sz w:val="28"/>
          <w:szCs w:val="28"/>
        </w:rPr>
        <w:t xml:space="preserve"> – 80 000,0 рублей;</w:t>
      </w:r>
    </w:p>
    <w:p w:rsidR="009B7641" w:rsidRDefault="009B7641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устранение аварийной ситуации (прорыв воды) в МДОУ «Д/с №5» в сумме 30 000,0 рублей;</w:t>
      </w:r>
    </w:p>
    <w:p w:rsidR="009B7641" w:rsidRDefault="009B7641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7641">
        <w:rPr>
          <w:sz w:val="28"/>
          <w:szCs w:val="28"/>
        </w:rPr>
        <w:t>- софинансирование субсидии по народному бюджету – 121 988,89 рублей и для реализации инициативного проекта – 200 000,0 рублей;</w:t>
      </w:r>
    </w:p>
    <w:p w:rsidR="009B7641" w:rsidRPr="009B7641" w:rsidRDefault="009B7641" w:rsidP="00985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оплаты кредиторской задолженности за 2025 год на сумму 972 232,61 рублей (командировочные расходы – 21 229,71 рублей, обслуживание АПС – 298 077,08 рублей, транспортные расходы – 7 058,70 рублей, услуги обслуживания программ и медосмотры – 597 778,07 рублей, услуги связи – 48 089,05).</w:t>
      </w:r>
    </w:p>
    <w:p w:rsidR="009B7641" w:rsidRDefault="009B7641" w:rsidP="00985D0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DD7779" w:rsidRPr="00DD7779" w:rsidRDefault="00A856F0" w:rsidP="00A856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DD7779">
        <w:rPr>
          <w:b/>
          <w:bCs/>
          <w:sz w:val="28"/>
          <w:szCs w:val="28"/>
          <w:highlight w:val="yellow"/>
        </w:rPr>
        <w:t>Управлению финансов</w:t>
      </w:r>
      <w:r w:rsidRPr="00DD7779">
        <w:rPr>
          <w:bCs/>
          <w:sz w:val="28"/>
          <w:szCs w:val="28"/>
          <w:highlight w:val="yellow"/>
        </w:rPr>
        <w:t xml:space="preserve"> администрации муниципального района «Корткеросский» в сумме </w:t>
      </w:r>
      <w:r w:rsidRPr="00DD7779">
        <w:rPr>
          <w:b/>
          <w:bCs/>
          <w:sz w:val="28"/>
          <w:szCs w:val="28"/>
          <w:highlight w:val="yellow"/>
        </w:rPr>
        <w:t>1 110 192,39</w:t>
      </w:r>
      <w:r w:rsidRPr="00DD7779">
        <w:rPr>
          <w:bCs/>
          <w:sz w:val="28"/>
          <w:szCs w:val="28"/>
          <w:highlight w:val="yellow"/>
        </w:rPr>
        <w:t xml:space="preserve"> рублей</w:t>
      </w:r>
      <w:r w:rsidR="00DD7779" w:rsidRPr="00DD7779">
        <w:rPr>
          <w:bCs/>
          <w:sz w:val="28"/>
          <w:szCs w:val="28"/>
          <w:highlight w:val="yellow"/>
        </w:rPr>
        <w:t>, из них:</w:t>
      </w:r>
    </w:p>
    <w:p w:rsidR="00DD7779" w:rsidRPr="00DD7779" w:rsidRDefault="00DD7779" w:rsidP="00A856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DD7779">
        <w:rPr>
          <w:bCs/>
          <w:sz w:val="28"/>
          <w:szCs w:val="28"/>
          <w:highlight w:val="yellow"/>
        </w:rPr>
        <w:t>-</w:t>
      </w:r>
      <w:r w:rsidR="00A856F0" w:rsidRPr="00DD7779">
        <w:rPr>
          <w:bCs/>
          <w:sz w:val="28"/>
          <w:szCs w:val="28"/>
          <w:highlight w:val="yellow"/>
        </w:rPr>
        <w:t xml:space="preserve"> на финансовое обеспечение софинансирования мероприятий и непредвиденных расходов бюджетов</w:t>
      </w:r>
      <w:r w:rsidRPr="00DD7779">
        <w:rPr>
          <w:bCs/>
          <w:sz w:val="28"/>
          <w:szCs w:val="28"/>
          <w:highlight w:val="yellow"/>
        </w:rPr>
        <w:t xml:space="preserve"> в сумме 938 667,35 рублей;</w:t>
      </w:r>
    </w:p>
    <w:p w:rsidR="00A856F0" w:rsidRPr="004361AE" w:rsidRDefault="00DD7779" w:rsidP="00A856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7779">
        <w:rPr>
          <w:bCs/>
          <w:sz w:val="28"/>
          <w:szCs w:val="28"/>
          <w:highlight w:val="yellow"/>
        </w:rPr>
        <w:t xml:space="preserve">- </w:t>
      </w:r>
      <w:r w:rsidRPr="00DD7779">
        <w:rPr>
          <w:iCs/>
          <w:color w:val="000000" w:themeColor="text1"/>
          <w:sz w:val="28"/>
          <w:szCs w:val="28"/>
          <w:highlight w:val="yellow"/>
        </w:rPr>
        <w:t xml:space="preserve">на предоставление </w:t>
      </w:r>
      <w:r w:rsidRPr="00DD7779">
        <w:rPr>
          <w:b/>
          <w:iCs/>
          <w:color w:val="000000" w:themeColor="text1"/>
          <w:sz w:val="28"/>
          <w:szCs w:val="28"/>
          <w:highlight w:val="yellow"/>
        </w:rPr>
        <w:t>прочих межбюджетных трансфертов</w:t>
      </w:r>
      <w:r w:rsidRPr="00DD7779">
        <w:rPr>
          <w:iCs/>
          <w:color w:val="000000" w:themeColor="text1"/>
          <w:sz w:val="28"/>
          <w:szCs w:val="28"/>
          <w:highlight w:val="yellow"/>
        </w:rPr>
        <w:t xml:space="preserve"> бюджетам муниципальных образований сельских поселений на общее покрытие расходов на общую сумму </w:t>
      </w:r>
      <w:r w:rsidRPr="00DD7779">
        <w:rPr>
          <w:iCs/>
          <w:color w:val="000000" w:themeColor="text1"/>
          <w:sz w:val="28"/>
          <w:szCs w:val="28"/>
          <w:highlight w:val="yellow"/>
        </w:rPr>
        <w:t>171 525,04</w:t>
      </w:r>
      <w:r w:rsidRPr="00DD7779">
        <w:rPr>
          <w:iCs/>
          <w:color w:val="000000" w:themeColor="text1"/>
          <w:sz w:val="28"/>
          <w:szCs w:val="28"/>
          <w:highlight w:val="yellow"/>
        </w:rPr>
        <w:t xml:space="preserve"> рублей</w:t>
      </w:r>
      <w:bookmarkStart w:id="7" w:name="_GoBack"/>
      <w:bookmarkEnd w:id="7"/>
      <w:r w:rsidR="00A856F0">
        <w:rPr>
          <w:bCs/>
          <w:sz w:val="28"/>
          <w:szCs w:val="28"/>
        </w:rPr>
        <w:t>.</w:t>
      </w:r>
    </w:p>
    <w:p w:rsidR="00A856F0" w:rsidRPr="009063AD" w:rsidRDefault="00A856F0" w:rsidP="00985D0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752EEC" w:rsidRPr="00FB7269" w:rsidRDefault="00752EEC" w:rsidP="00752EEC">
      <w:pPr>
        <w:tabs>
          <w:tab w:val="left" w:pos="142"/>
        </w:tabs>
        <w:jc w:val="center"/>
        <w:rPr>
          <w:b/>
          <w:sz w:val="28"/>
          <w:szCs w:val="28"/>
        </w:rPr>
      </w:pPr>
      <w:r w:rsidRPr="00FB7269">
        <w:rPr>
          <w:b/>
          <w:sz w:val="28"/>
          <w:szCs w:val="28"/>
        </w:rPr>
        <w:t>За счет остатков средств Муниципального дорожного фонда, образовавшихся на счете по учету средств бюджета по состоянию на 01 января 202</w:t>
      </w:r>
      <w:r w:rsidR="00FB7269">
        <w:rPr>
          <w:b/>
          <w:sz w:val="28"/>
          <w:szCs w:val="28"/>
        </w:rPr>
        <w:t>6</w:t>
      </w:r>
      <w:r w:rsidRPr="00FB7269">
        <w:rPr>
          <w:b/>
          <w:sz w:val="28"/>
          <w:szCs w:val="28"/>
        </w:rPr>
        <w:t xml:space="preserve"> года</w:t>
      </w:r>
    </w:p>
    <w:p w:rsidR="00752EEC" w:rsidRPr="00E253A7" w:rsidRDefault="00752EEC" w:rsidP="00752EEC">
      <w:pPr>
        <w:tabs>
          <w:tab w:val="left" w:pos="993"/>
        </w:tabs>
        <w:ind w:left="851"/>
        <w:jc w:val="center"/>
        <w:rPr>
          <w:b/>
          <w:color w:val="FF0000"/>
          <w:sz w:val="28"/>
          <w:szCs w:val="28"/>
        </w:rPr>
      </w:pPr>
    </w:p>
    <w:p w:rsidR="00752EEC" w:rsidRPr="00FB7269" w:rsidRDefault="00752EEC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B7269">
        <w:rPr>
          <w:sz w:val="28"/>
          <w:szCs w:val="28"/>
        </w:rPr>
        <w:t xml:space="preserve">Предлагается увеличить ассигнования </w:t>
      </w:r>
      <w:r w:rsidRPr="00FB7269">
        <w:rPr>
          <w:b/>
          <w:sz w:val="28"/>
          <w:szCs w:val="28"/>
        </w:rPr>
        <w:t>Администрации</w:t>
      </w:r>
      <w:r w:rsidRPr="00FB7269">
        <w:rPr>
          <w:sz w:val="28"/>
          <w:szCs w:val="28"/>
        </w:rPr>
        <w:t xml:space="preserve"> муниципального района «Корткеросский</w:t>
      </w:r>
      <w:r w:rsidRPr="001932D4">
        <w:rPr>
          <w:sz w:val="28"/>
          <w:szCs w:val="28"/>
        </w:rPr>
        <w:t xml:space="preserve">» на исполнение судебных решений в сфере дорожной деятельности в сумме </w:t>
      </w:r>
      <w:r w:rsidR="00FB7269" w:rsidRPr="001932D4">
        <w:rPr>
          <w:b/>
          <w:sz w:val="28"/>
          <w:szCs w:val="28"/>
        </w:rPr>
        <w:t>1 431 </w:t>
      </w:r>
      <w:r w:rsidR="00FB7269" w:rsidRPr="00FB7269">
        <w:rPr>
          <w:b/>
          <w:sz w:val="28"/>
          <w:szCs w:val="28"/>
        </w:rPr>
        <w:t>835,3</w:t>
      </w:r>
      <w:r w:rsidRPr="00FB7269">
        <w:rPr>
          <w:b/>
          <w:sz w:val="28"/>
          <w:szCs w:val="28"/>
        </w:rPr>
        <w:t xml:space="preserve"> </w:t>
      </w:r>
      <w:r w:rsidRPr="00FB7269">
        <w:rPr>
          <w:sz w:val="28"/>
          <w:szCs w:val="28"/>
        </w:rPr>
        <w:t>рублей.</w:t>
      </w:r>
    </w:p>
    <w:p w:rsidR="00752EEC" w:rsidRPr="00E253A7" w:rsidRDefault="00752EEC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80AE5" w:rsidRPr="0086176C" w:rsidRDefault="00D80AE5" w:rsidP="00D80AE5">
      <w:pPr>
        <w:tabs>
          <w:tab w:val="left" w:pos="993"/>
        </w:tabs>
        <w:ind w:firstLine="567"/>
        <w:jc w:val="center"/>
        <w:rPr>
          <w:b/>
          <w:color w:val="000000" w:themeColor="text1"/>
          <w:sz w:val="28"/>
          <w:szCs w:val="28"/>
        </w:rPr>
      </w:pPr>
      <w:r w:rsidRPr="0086176C">
        <w:rPr>
          <w:b/>
          <w:color w:val="000000" w:themeColor="text1"/>
          <w:sz w:val="28"/>
          <w:szCs w:val="28"/>
        </w:rPr>
        <w:t>Прочие расходы</w:t>
      </w:r>
    </w:p>
    <w:p w:rsidR="00D80AE5" w:rsidRPr="00E253A7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3179AA" w:rsidRDefault="00316AA1" w:rsidP="00316AA1">
      <w:pPr>
        <w:tabs>
          <w:tab w:val="left" w:pos="993"/>
        </w:tabs>
        <w:ind w:firstLine="567"/>
        <w:jc w:val="both"/>
        <w:rPr>
          <w:iCs/>
          <w:color w:val="000000" w:themeColor="text1"/>
          <w:sz w:val="28"/>
          <w:szCs w:val="28"/>
        </w:rPr>
      </w:pPr>
      <w:r w:rsidRPr="004379D2">
        <w:rPr>
          <w:bCs/>
          <w:color w:val="000000" w:themeColor="text1"/>
          <w:sz w:val="28"/>
          <w:szCs w:val="28"/>
        </w:rPr>
        <w:t xml:space="preserve">Предлагается </w:t>
      </w:r>
      <w:r w:rsidR="00C70C2B">
        <w:rPr>
          <w:bCs/>
          <w:color w:val="000000" w:themeColor="text1"/>
          <w:sz w:val="28"/>
          <w:szCs w:val="28"/>
        </w:rPr>
        <w:t xml:space="preserve">внести изменения в </w:t>
      </w:r>
      <w:r w:rsidRPr="004379D2">
        <w:rPr>
          <w:bCs/>
          <w:color w:val="000000" w:themeColor="text1"/>
          <w:sz w:val="28"/>
          <w:szCs w:val="28"/>
        </w:rPr>
        <w:t>зарезервированные</w:t>
      </w:r>
      <w:r w:rsidR="008F63DC" w:rsidRPr="004379D2">
        <w:rPr>
          <w:bCs/>
          <w:color w:val="000000" w:themeColor="text1"/>
          <w:sz w:val="28"/>
          <w:szCs w:val="28"/>
        </w:rPr>
        <w:t xml:space="preserve"> </w:t>
      </w:r>
      <w:r w:rsidRPr="004379D2">
        <w:rPr>
          <w:bCs/>
          <w:color w:val="000000" w:themeColor="text1"/>
          <w:sz w:val="28"/>
          <w:szCs w:val="28"/>
        </w:rPr>
        <w:t>средства</w:t>
      </w:r>
      <w:r w:rsidR="00E342E7" w:rsidRPr="004379D2">
        <w:rPr>
          <w:bCs/>
          <w:color w:val="000000" w:themeColor="text1"/>
          <w:sz w:val="28"/>
          <w:szCs w:val="28"/>
        </w:rPr>
        <w:t>,</w:t>
      </w:r>
      <w:r w:rsidRPr="004379D2">
        <w:rPr>
          <w:bCs/>
          <w:color w:val="000000" w:themeColor="text1"/>
          <w:sz w:val="28"/>
          <w:szCs w:val="28"/>
        </w:rPr>
        <w:t xml:space="preserve"> предусмотренные </w:t>
      </w:r>
      <w:r w:rsidRPr="004379D2">
        <w:rPr>
          <w:b/>
          <w:bCs/>
          <w:color w:val="000000" w:themeColor="text1"/>
          <w:sz w:val="28"/>
          <w:szCs w:val="28"/>
        </w:rPr>
        <w:t>Управлению финансов</w:t>
      </w:r>
      <w:r w:rsidRPr="004379D2">
        <w:rPr>
          <w:bCs/>
          <w:color w:val="000000" w:themeColor="text1"/>
          <w:sz w:val="28"/>
          <w:szCs w:val="28"/>
        </w:rPr>
        <w:t xml:space="preserve"> администрации муниципального района «Корткеросский» </w:t>
      </w:r>
      <w:r w:rsidRPr="004379D2">
        <w:rPr>
          <w:iCs/>
          <w:color w:val="000000" w:themeColor="text1"/>
          <w:sz w:val="28"/>
          <w:szCs w:val="28"/>
        </w:rPr>
        <w:t xml:space="preserve">на предоставление прочих межбюджетных трансфертов бюджетам муниципальных образований сельских поселений на общее покрытие расходов на общую сумму </w:t>
      </w:r>
      <w:r w:rsidR="0053051E">
        <w:rPr>
          <w:b/>
          <w:iCs/>
          <w:color w:val="000000" w:themeColor="text1"/>
          <w:sz w:val="28"/>
          <w:szCs w:val="28"/>
        </w:rPr>
        <w:t>1 249 596,0</w:t>
      </w:r>
      <w:r w:rsidRPr="004379D2">
        <w:rPr>
          <w:iCs/>
          <w:color w:val="000000" w:themeColor="text1"/>
          <w:sz w:val="28"/>
          <w:szCs w:val="28"/>
        </w:rPr>
        <w:t xml:space="preserve"> рублей, из них: </w:t>
      </w:r>
    </w:p>
    <w:p w:rsidR="00DA0C25" w:rsidRPr="00252EAA" w:rsidRDefault="00DA0C25" w:rsidP="00316AA1">
      <w:pPr>
        <w:tabs>
          <w:tab w:val="left" w:pos="993"/>
        </w:tabs>
        <w:ind w:firstLine="567"/>
        <w:jc w:val="both"/>
        <w:rPr>
          <w:iCs/>
          <w:color w:val="000000" w:themeColor="text1"/>
          <w:sz w:val="28"/>
          <w:szCs w:val="28"/>
        </w:rPr>
      </w:pPr>
      <w:r w:rsidRPr="00DA0C25">
        <w:rPr>
          <w:b/>
          <w:iCs/>
          <w:color w:val="000000" w:themeColor="text1"/>
          <w:sz w:val="28"/>
          <w:szCs w:val="28"/>
        </w:rPr>
        <w:lastRenderedPageBreak/>
        <w:t>Перераспределить</w:t>
      </w:r>
      <w:r w:rsidR="00252EAA">
        <w:rPr>
          <w:b/>
          <w:iCs/>
          <w:color w:val="000000" w:themeColor="text1"/>
          <w:sz w:val="28"/>
          <w:szCs w:val="28"/>
        </w:rPr>
        <w:t xml:space="preserve"> </w:t>
      </w:r>
      <w:r w:rsidR="00814491">
        <w:rPr>
          <w:b/>
          <w:iCs/>
          <w:color w:val="000000" w:themeColor="text1"/>
          <w:sz w:val="28"/>
          <w:szCs w:val="28"/>
        </w:rPr>
        <w:t xml:space="preserve">по сельским поселениям </w:t>
      </w:r>
      <w:r w:rsidR="00252EAA" w:rsidRPr="00252EAA">
        <w:rPr>
          <w:iCs/>
          <w:color w:val="000000" w:themeColor="text1"/>
          <w:sz w:val="28"/>
          <w:szCs w:val="28"/>
        </w:rPr>
        <w:t xml:space="preserve">на сумму </w:t>
      </w:r>
      <w:r w:rsidR="00060F34" w:rsidRPr="00060F34">
        <w:rPr>
          <w:b/>
          <w:iCs/>
          <w:color w:val="000000" w:themeColor="text1"/>
          <w:sz w:val="28"/>
          <w:szCs w:val="28"/>
        </w:rPr>
        <w:t>453</w:t>
      </w:r>
      <w:r w:rsidR="00060F34">
        <w:rPr>
          <w:b/>
          <w:iCs/>
          <w:color w:val="000000" w:themeColor="text1"/>
          <w:sz w:val="28"/>
          <w:szCs w:val="28"/>
        </w:rPr>
        <w:t> </w:t>
      </w:r>
      <w:r w:rsidR="00060F34" w:rsidRPr="00060F34">
        <w:rPr>
          <w:b/>
          <w:iCs/>
          <w:color w:val="000000" w:themeColor="text1"/>
          <w:sz w:val="28"/>
          <w:szCs w:val="28"/>
        </w:rPr>
        <w:t>126</w:t>
      </w:r>
      <w:r w:rsidR="00060F34">
        <w:rPr>
          <w:b/>
          <w:iCs/>
          <w:color w:val="000000" w:themeColor="text1"/>
          <w:sz w:val="28"/>
          <w:szCs w:val="28"/>
        </w:rPr>
        <w:t>,</w:t>
      </w:r>
      <w:r w:rsidR="00060F34" w:rsidRPr="00060F34">
        <w:rPr>
          <w:b/>
          <w:iCs/>
          <w:color w:val="000000" w:themeColor="text1"/>
          <w:sz w:val="28"/>
          <w:szCs w:val="28"/>
        </w:rPr>
        <w:t>0</w:t>
      </w:r>
      <w:r w:rsidR="00252EAA" w:rsidRPr="00252EAA">
        <w:rPr>
          <w:iCs/>
          <w:color w:val="000000" w:themeColor="text1"/>
          <w:sz w:val="28"/>
          <w:szCs w:val="28"/>
        </w:rPr>
        <w:t xml:space="preserve"> рублей, в </w:t>
      </w:r>
      <w:proofErr w:type="spellStart"/>
      <w:r w:rsidR="00252EAA" w:rsidRPr="00252EAA">
        <w:rPr>
          <w:iCs/>
          <w:color w:val="000000" w:themeColor="text1"/>
          <w:sz w:val="28"/>
          <w:szCs w:val="28"/>
        </w:rPr>
        <w:t>т.ч</w:t>
      </w:r>
      <w:proofErr w:type="spellEnd"/>
      <w:r w:rsidR="00252EAA" w:rsidRPr="00252EAA">
        <w:rPr>
          <w:iCs/>
          <w:color w:val="000000" w:themeColor="text1"/>
          <w:sz w:val="28"/>
          <w:szCs w:val="28"/>
        </w:rPr>
        <w:t>.</w:t>
      </w:r>
      <w:r w:rsidRPr="00252EAA">
        <w:rPr>
          <w:iCs/>
          <w:color w:val="000000" w:themeColor="text1"/>
          <w:sz w:val="28"/>
          <w:szCs w:val="28"/>
        </w:rPr>
        <w:t>:</w:t>
      </w:r>
    </w:p>
    <w:p w:rsidR="003179AA" w:rsidRPr="00E253A7" w:rsidRDefault="003179AA" w:rsidP="003179AA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bCs/>
          <w:color w:val="FF0000"/>
          <w:sz w:val="28"/>
          <w:szCs w:val="28"/>
        </w:rPr>
      </w:pPr>
      <w:r w:rsidRPr="004379D2">
        <w:rPr>
          <w:bCs/>
          <w:color w:val="000000" w:themeColor="text1"/>
          <w:sz w:val="28"/>
          <w:szCs w:val="28"/>
        </w:rPr>
        <w:t xml:space="preserve">- на софинансирование субсидии </w:t>
      </w:r>
      <w:r w:rsidRPr="004379D2">
        <w:rPr>
          <w:color w:val="000000" w:themeColor="text1"/>
          <w:sz w:val="28"/>
          <w:szCs w:val="28"/>
        </w:rPr>
        <w:t>на реализацию народных проектов в сфер</w:t>
      </w:r>
      <w:r w:rsidR="004379D2" w:rsidRPr="004379D2">
        <w:rPr>
          <w:color w:val="000000" w:themeColor="text1"/>
          <w:sz w:val="28"/>
          <w:szCs w:val="28"/>
        </w:rPr>
        <w:t>е</w:t>
      </w:r>
      <w:r w:rsidRPr="004379D2">
        <w:rPr>
          <w:color w:val="000000" w:themeColor="text1"/>
          <w:sz w:val="28"/>
          <w:szCs w:val="28"/>
        </w:rPr>
        <w:t xml:space="preserve"> занятости населения, прошедших отбор в рамках проекта "Народный бюджет" в сумме </w:t>
      </w:r>
      <w:r w:rsidR="0053051E">
        <w:rPr>
          <w:b/>
          <w:color w:val="000000" w:themeColor="text1"/>
          <w:sz w:val="28"/>
          <w:szCs w:val="28"/>
        </w:rPr>
        <w:t>267 000,0</w:t>
      </w:r>
      <w:r w:rsidRPr="004379D2">
        <w:rPr>
          <w:color w:val="000000" w:themeColor="text1"/>
          <w:sz w:val="28"/>
          <w:szCs w:val="28"/>
        </w:rPr>
        <w:t xml:space="preserve"> рублей, из них: СП </w:t>
      </w:r>
      <w:proofErr w:type="spellStart"/>
      <w:r w:rsidR="004379D2" w:rsidRPr="004379D2">
        <w:rPr>
          <w:color w:val="000000" w:themeColor="text1"/>
          <w:sz w:val="28"/>
          <w:szCs w:val="28"/>
        </w:rPr>
        <w:t>Пезмег</w:t>
      </w:r>
      <w:proofErr w:type="spellEnd"/>
      <w:r w:rsidRPr="004379D2">
        <w:rPr>
          <w:color w:val="000000" w:themeColor="text1"/>
          <w:sz w:val="28"/>
          <w:szCs w:val="28"/>
        </w:rPr>
        <w:t xml:space="preserve"> – </w:t>
      </w:r>
      <w:r w:rsidR="004379D2" w:rsidRPr="004379D2">
        <w:rPr>
          <w:color w:val="000000" w:themeColor="text1"/>
          <w:sz w:val="28"/>
          <w:szCs w:val="28"/>
        </w:rPr>
        <w:t>89 000,0</w:t>
      </w:r>
      <w:r w:rsidRPr="004379D2">
        <w:rPr>
          <w:color w:val="000000" w:themeColor="text1"/>
          <w:sz w:val="28"/>
          <w:szCs w:val="28"/>
        </w:rPr>
        <w:t xml:space="preserve"> рублей, СП Позтыкерес – </w:t>
      </w:r>
      <w:r w:rsidR="00FB4BF4" w:rsidRPr="004379D2">
        <w:rPr>
          <w:color w:val="000000" w:themeColor="text1"/>
          <w:sz w:val="28"/>
          <w:szCs w:val="28"/>
        </w:rPr>
        <w:t>89 000,0</w:t>
      </w:r>
      <w:r w:rsidR="004379D2" w:rsidRPr="004379D2">
        <w:rPr>
          <w:color w:val="000000" w:themeColor="text1"/>
          <w:sz w:val="28"/>
          <w:szCs w:val="28"/>
        </w:rPr>
        <w:t xml:space="preserve"> рублей</w:t>
      </w:r>
      <w:r w:rsidR="0053051E">
        <w:rPr>
          <w:color w:val="000000" w:themeColor="text1"/>
          <w:sz w:val="28"/>
          <w:szCs w:val="28"/>
        </w:rPr>
        <w:t xml:space="preserve">, СП </w:t>
      </w:r>
      <w:proofErr w:type="spellStart"/>
      <w:r w:rsidR="0053051E">
        <w:rPr>
          <w:color w:val="000000" w:themeColor="text1"/>
          <w:sz w:val="28"/>
          <w:szCs w:val="28"/>
        </w:rPr>
        <w:t>Подтыбок</w:t>
      </w:r>
      <w:proofErr w:type="spellEnd"/>
      <w:r w:rsidR="0053051E">
        <w:rPr>
          <w:color w:val="000000" w:themeColor="text1"/>
          <w:sz w:val="28"/>
          <w:szCs w:val="28"/>
        </w:rPr>
        <w:t xml:space="preserve"> – 89 000,0 рублей</w:t>
      </w:r>
      <w:r w:rsidRPr="004379D2">
        <w:rPr>
          <w:bCs/>
          <w:color w:val="000000" w:themeColor="text1"/>
          <w:sz w:val="28"/>
          <w:szCs w:val="28"/>
        </w:rPr>
        <w:t>;</w:t>
      </w:r>
    </w:p>
    <w:p w:rsidR="00316AA1" w:rsidRPr="0086176C" w:rsidRDefault="00E342E7" w:rsidP="00316AA1">
      <w:pPr>
        <w:tabs>
          <w:tab w:val="left" w:pos="993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86176C">
        <w:rPr>
          <w:iCs/>
          <w:color w:val="000000" w:themeColor="text1"/>
          <w:sz w:val="28"/>
          <w:szCs w:val="28"/>
        </w:rPr>
        <w:t>-</w:t>
      </w:r>
      <w:r w:rsidR="008F63DC" w:rsidRPr="0086176C">
        <w:rPr>
          <w:iCs/>
          <w:color w:val="000000" w:themeColor="text1"/>
          <w:sz w:val="28"/>
          <w:szCs w:val="28"/>
        </w:rPr>
        <w:t xml:space="preserve"> </w:t>
      </w:r>
      <w:r w:rsidR="00112473" w:rsidRPr="0086176C">
        <w:rPr>
          <w:iCs/>
          <w:color w:val="000000" w:themeColor="text1"/>
          <w:sz w:val="28"/>
          <w:szCs w:val="28"/>
        </w:rPr>
        <w:t xml:space="preserve">прочее (исполнение полномочий по организации общественного порядка добровольными народными дружинами) на сумму </w:t>
      </w:r>
      <w:r w:rsidR="0086176C" w:rsidRPr="00252EAA">
        <w:rPr>
          <w:b/>
          <w:iCs/>
          <w:color w:val="000000" w:themeColor="text1"/>
          <w:sz w:val="28"/>
          <w:szCs w:val="28"/>
        </w:rPr>
        <w:t>186 126,0</w:t>
      </w:r>
      <w:r w:rsidR="00112473" w:rsidRPr="0086176C">
        <w:rPr>
          <w:iCs/>
          <w:color w:val="000000" w:themeColor="text1"/>
          <w:sz w:val="28"/>
          <w:szCs w:val="28"/>
        </w:rPr>
        <w:t xml:space="preserve"> рублей, из них: СП </w:t>
      </w:r>
      <w:proofErr w:type="spellStart"/>
      <w:r w:rsidR="00112473" w:rsidRPr="00814491">
        <w:rPr>
          <w:iCs/>
          <w:color w:val="000000" w:themeColor="text1"/>
          <w:sz w:val="28"/>
          <w:szCs w:val="28"/>
        </w:rPr>
        <w:t>Вомын</w:t>
      </w:r>
      <w:proofErr w:type="spellEnd"/>
      <w:r w:rsidR="00112473" w:rsidRPr="00814491">
        <w:rPr>
          <w:iCs/>
          <w:color w:val="000000" w:themeColor="text1"/>
          <w:sz w:val="28"/>
          <w:szCs w:val="28"/>
        </w:rPr>
        <w:t xml:space="preserve"> – </w:t>
      </w:r>
      <w:r w:rsidR="0086176C" w:rsidRPr="00814491">
        <w:rPr>
          <w:iCs/>
          <w:color w:val="000000" w:themeColor="text1"/>
          <w:sz w:val="28"/>
          <w:szCs w:val="28"/>
        </w:rPr>
        <w:t>19 592,0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рублей, СП Додзь – </w:t>
      </w:r>
      <w:r w:rsidR="0086176C" w:rsidRPr="00814491">
        <w:rPr>
          <w:iCs/>
          <w:color w:val="000000" w:themeColor="text1"/>
          <w:sz w:val="28"/>
          <w:szCs w:val="28"/>
        </w:rPr>
        <w:t>9 796,0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рублей, СП Корткерос – </w:t>
      </w:r>
      <w:r w:rsidR="0086176C" w:rsidRPr="00814491">
        <w:rPr>
          <w:iCs/>
          <w:color w:val="000000" w:themeColor="text1"/>
          <w:sz w:val="28"/>
          <w:szCs w:val="28"/>
        </w:rPr>
        <w:t>107 758,0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рублей, СП </w:t>
      </w:r>
      <w:proofErr w:type="spellStart"/>
      <w:r w:rsidR="00112473" w:rsidRPr="00814491">
        <w:rPr>
          <w:iCs/>
          <w:color w:val="000000" w:themeColor="text1"/>
          <w:sz w:val="28"/>
          <w:szCs w:val="28"/>
        </w:rPr>
        <w:t>Небдино</w:t>
      </w:r>
      <w:proofErr w:type="spellEnd"/>
      <w:r w:rsidR="00112473" w:rsidRPr="00814491">
        <w:rPr>
          <w:iCs/>
          <w:color w:val="000000" w:themeColor="text1"/>
          <w:sz w:val="28"/>
          <w:szCs w:val="28"/>
        </w:rPr>
        <w:t xml:space="preserve"> – </w:t>
      </w:r>
      <w:r w:rsidR="0086176C" w:rsidRPr="00814491">
        <w:rPr>
          <w:iCs/>
          <w:color w:val="000000" w:themeColor="text1"/>
          <w:sz w:val="28"/>
          <w:szCs w:val="28"/>
        </w:rPr>
        <w:t>19 592,0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рублей, СП </w:t>
      </w:r>
      <w:proofErr w:type="spellStart"/>
      <w:r w:rsidR="00112473" w:rsidRPr="00814491">
        <w:rPr>
          <w:iCs/>
          <w:color w:val="000000" w:themeColor="text1"/>
          <w:sz w:val="28"/>
          <w:szCs w:val="28"/>
        </w:rPr>
        <w:t>Пезмег</w:t>
      </w:r>
      <w:proofErr w:type="spellEnd"/>
      <w:r w:rsidR="00112473" w:rsidRPr="00814491">
        <w:rPr>
          <w:iCs/>
          <w:color w:val="000000" w:themeColor="text1"/>
          <w:sz w:val="28"/>
          <w:szCs w:val="28"/>
        </w:rPr>
        <w:t xml:space="preserve"> – </w:t>
      </w:r>
      <w:r w:rsidR="0086176C" w:rsidRPr="00814491">
        <w:rPr>
          <w:iCs/>
          <w:color w:val="000000" w:themeColor="text1"/>
          <w:sz w:val="28"/>
          <w:szCs w:val="28"/>
        </w:rPr>
        <w:t>19 592,0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рублей, СП Позтыкерес – </w:t>
      </w:r>
      <w:r w:rsidR="0086176C" w:rsidRPr="00814491">
        <w:rPr>
          <w:iCs/>
          <w:color w:val="000000" w:themeColor="text1"/>
          <w:sz w:val="28"/>
          <w:szCs w:val="28"/>
        </w:rPr>
        <w:t>9 796,0</w:t>
      </w:r>
      <w:r w:rsidR="00112473" w:rsidRPr="00814491">
        <w:rPr>
          <w:iCs/>
          <w:color w:val="000000" w:themeColor="text1"/>
          <w:sz w:val="28"/>
          <w:szCs w:val="28"/>
        </w:rPr>
        <w:t xml:space="preserve"> рублей</w:t>
      </w:r>
      <w:r w:rsidR="00316AA1" w:rsidRPr="00814491">
        <w:rPr>
          <w:bCs/>
          <w:color w:val="000000" w:themeColor="text1"/>
          <w:sz w:val="28"/>
          <w:szCs w:val="28"/>
        </w:rPr>
        <w:t>.</w:t>
      </w:r>
    </w:p>
    <w:p w:rsidR="0086176C" w:rsidRPr="00DA0C25" w:rsidRDefault="0086176C" w:rsidP="008617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0C25">
        <w:rPr>
          <w:b/>
          <w:sz w:val="28"/>
          <w:szCs w:val="28"/>
        </w:rPr>
        <w:t>Уменьшить</w:t>
      </w:r>
      <w:r w:rsidR="00A704B5">
        <w:rPr>
          <w:b/>
          <w:sz w:val="28"/>
          <w:szCs w:val="28"/>
        </w:rPr>
        <w:t xml:space="preserve"> </w:t>
      </w:r>
      <w:r w:rsidR="00A704B5" w:rsidRPr="00A704B5">
        <w:rPr>
          <w:sz w:val="28"/>
          <w:szCs w:val="28"/>
        </w:rPr>
        <w:t xml:space="preserve">на сумму </w:t>
      </w:r>
      <w:r w:rsidR="00A704B5" w:rsidRPr="00A704B5">
        <w:rPr>
          <w:b/>
          <w:sz w:val="28"/>
          <w:szCs w:val="28"/>
        </w:rPr>
        <w:t>796 470,0</w:t>
      </w:r>
      <w:r w:rsidR="00A704B5" w:rsidRPr="00A704B5">
        <w:rPr>
          <w:sz w:val="28"/>
          <w:szCs w:val="28"/>
        </w:rPr>
        <w:t xml:space="preserve"> рублей, </w:t>
      </w:r>
      <w:r w:rsidR="00A704B5">
        <w:rPr>
          <w:sz w:val="28"/>
          <w:szCs w:val="28"/>
        </w:rPr>
        <w:t xml:space="preserve">увеличив </w:t>
      </w:r>
      <w:r w:rsidRPr="00A704B5">
        <w:rPr>
          <w:sz w:val="28"/>
          <w:szCs w:val="28"/>
        </w:rPr>
        <w:t xml:space="preserve">ассигнования </w:t>
      </w:r>
      <w:r w:rsidRPr="00A704B5">
        <w:rPr>
          <w:b/>
          <w:sz w:val="28"/>
          <w:szCs w:val="28"/>
        </w:rPr>
        <w:t xml:space="preserve">Администрации </w:t>
      </w:r>
      <w:r w:rsidRPr="00A704B5">
        <w:rPr>
          <w:sz w:val="28"/>
          <w:szCs w:val="28"/>
        </w:rPr>
        <w:t>муниципального района «Корткеросский» на пр</w:t>
      </w:r>
      <w:r w:rsidRPr="00986822">
        <w:rPr>
          <w:sz w:val="28"/>
          <w:szCs w:val="28"/>
        </w:rPr>
        <w:t xml:space="preserve">едоставление </w:t>
      </w:r>
      <w:r w:rsidRPr="00986822">
        <w:rPr>
          <w:b/>
          <w:sz w:val="28"/>
          <w:szCs w:val="28"/>
        </w:rPr>
        <w:t>иных межбюджетных трансфертов</w:t>
      </w:r>
      <w:r w:rsidRPr="00986822">
        <w:rPr>
          <w:sz w:val="28"/>
          <w:szCs w:val="28"/>
        </w:rPr>
        <w:t xml:space="preserve">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с заключенными Соглашениями в сумме </w:t>
      </w:r>
      <w:r w:rsidR="00986822" w:rsidRPr="00986822">
        <w:rPr>
          <w:b/>
          <w:sz w:val="28"/>
          <w:szCs w:val="28"/>
        </w:rPr>
        <w:t xml:space="preserve">796 470,0 </w:t>
      </w:r>
      <w:r w:rsidRPr="00986822">
        <w:rPr>
          <w:sz w:val="28"/>
          <w:szCs w:val="28"/>
        </w:rPr>
        <w:t xml:space="preserve">рублей, из них: </w:t>
      </w:r>
      <w:r w:rsidRPr="00DA0C25">
        <w:rPr>
          <w:sz w:val="28"/>
          <w:szCs w:val="28"/>
        </w:rPr>
        <w:t xml:space="preserve">СП </w:t>
      </w:r>
      <w:proofErr w:type="spellStart"/>
      <w:r w:rsidRPr="00DA0C25">
        <w:rPr>
          <w:sz w:val="28"/>
          <w:szCs w:val="28"/>
        </w:rPr>
        <w:t>Пезмег</w:t>
      </w:r>
      <w:proofErr w:type="spellEnd"/>
      <w:r w:rsidRPr="00DA0C25">
        <w:rPr>
          <w:sz w:val="28"/>
          <w:szCs w:val="28"/>
        </w:rPr>
        <w:t xml:space="preserve"> – </w:t>
      </w:r>
      <w:r w:rsidR="00DA0C25" w:rsidRPr="00DA0C25">
        <w:rPr>
          <w:sz w:val="28"/>
          <w:szCs w:val="28"/>
        </w:rPr>
        <w:t>42 537,11</w:t>
      </w:r>
      <w:r w:rsidRPr="00DA0C25">
        <w:rPr>
          <w:sz w:val="28"/>
          <w:szCs w:val="28"/>
        </w:rPr>
        <w:t xml:space="preserve"> рублей, СП </w:t>
      </w:r>
      <w:proofErr w:type="spellStart"/>
      <w:r w:rsidRPr="00DA0C25">
        <w:rPr>
          <w:sz w:val="28"/>
          <w:szCs w:val="28"/>
        </w:rPr>
        <w:t>Подтыбок</w:t>
      </w:r>
      <w:proofErr w:type="spellEnd"/>
      <w:r w:rsidRPr="00DA0C25">
        <w:rPr>
          <w:sz w:val="28"/>
          <w:szCs w:val="28"/>
        </w:rPr>
        <w:t xml:space="preserve"> – </w:t>
      </w:r>
      <w:r w:rsidR="00EC4DD9" w:rsidRPr="00DA0C25">
        <w:rPr>
          <w:sz w:val="28"/>
          <w:szCs w:val="28"/>
        </w:rPr>
        <w:t>200 746,09</w:t>
      </w:r>
      <w:r w:rsidRPr="00DA0C25">
        <w:rPr>
          <w:sz w:val="28"/>
          <w:szCs w:val="28"/>
        </w:rPr>
        <w:t xml:space="preserve"> рублей, СП Подъельск – </w:t>
      </w:r>
      <w:r w:rsidR="00EC4DD9" w:rsidRPr="00DA0C25">
        <w:rPr>
          <w:sz w:val="28"/>
          <w:szCs w:val="28"/>
        </w:rPr>
        <w:t>316 328,59</w:t>
      </w:r>
      <w:r w:rsidRPr="00DA0C25">
        <w:rPr>
          <w:sz w:val="28"/>
          <w:szCs w:val="28"/>
        </w:rPr>
        <w:t xml:space="preserve"> рублей, </w:t>
      </w:r>
      <w:r w:rsidR="0063515E" w:rsidRPr="00DA0C25">
        <w:rPr>
          <w:sz w:val="28"/>
          <w:szCs w:val="28"/>
        </w:rPr>
        <w:t>С</w:t>
      </w:r>
      <w:r w:rsidR="0063515E" w:rsidRPr="00DA0C25">
        <w:rPr>
          <w:bCs/>
          <w:sz w:val="28"/>
          <w:szCs w:val="28"/>
        </w:rPr>
        <w:t xml:space="preserve">П Приозерный – </w:t>
      </w:r>
      <w:r w:rsidR="00EC4DD9" w:rsidRPr="00DA0C25">
        <w:rPr>
          <w:bCs/>
          <w:sz w:val="28"/>
          <w:szCs w:val="28"/>
        </w:rPr>
        <w:t>31 589,09</w:t>
      </w:r>
      <w:r w:rsidR="0063515E" w:rsidRPr="00DA0C25">
        <w:rPr>
          <w:bCs/>
          <w:sz w:val="28"/>
          <w:szCs w:val="28"/>
        </w:rPr>
        <w:t xml:space="preserve"> рублей, </w:t>
      </w:r>
      <w:r w:rsidR="0063515E" w:rsidRPr="00DA0C25">
        <w:rPr>
          <w:sz w:val="28"/>
          <w:szCs w:val="28"/>
        </w:rPr>
        <w:t xml:space="preserve">СП Позтыкерес – </w:t>
      </w:r>
      <w:r w:rsidR="00EC4DD9" w:rsidRPr="00DA0C25">
        <w:rPr>
          <w:sz w:val="28"/>
          <w:szCs w:val="28"/>
        </w:rPr>
        <w:t>100 834,84</w:t>
      </w:r>
      <w:r w:rsidR="0063515E" w:rsidRPr="00DA0C25">
        <w:rPr>
          <w:sz w:val="28"/>
          <w:szCs w:val="28"/>
        </w:rPr>
        <w:t xml:space="preserve"> рублей, </w:t>
      </w:r>
      <w:r w:rsidRPr="00DA0C25">
        <w:rPr>
          <w:sz w:val="28"/>
          <w:szCs w:val="28"/>
        </w:rPr>
        <w:t xml:space="preserve">СП Сторожевск – </w:t>
      </w:r>
      <w:r w:rsidR="00EC4DD9" w:rsidRPr="00DA0C25">
        <w:rPr>
          <w:sz w:val="28"/>
          <w:szCs w:val="28"/>
        </w:rPr>
        <w:t>39 006,52</w:t>
      </w:r>
      <w:r w:rsidRPr="00DA0C25">
        <w:rPr>
          <w:sz w:val="28"/>
          <w:szCs w:val="28"/>
        </w:rPr>
        <w:t xml:space="preserve"> рублей, СП </w:t>
      </w:r>
      <w:proofErr w:type="spellStart"/>
      <w:r w:rsidRPr="00DA0C25">
        <w:rPr>
          <w:sz w:val="28"/>
          <w:szCs w:val="28"/>
        </w:rPr>
        <w:t>Усть-Лэкчим</w:t>
      </w:r>
      <w:proofErr w:type="spellEnd"/>
      <w:r w:rsidRPr="00DA0C25">
        <w:rPr>
          <w:sz w:val="28"/>
          <w:szCs w:val="28"/>
        </w:rPr>
        <w:t xml:space="preserve"> – </w:t>
      </w:r>
      <w:r w:rsidR="00EC4DD9" w:rsidRPr="00DA0C25">
        <w:rPr>
          <w:sz w:val="28"/>
          <w:szCs w:val="28"/>
        </w:rPr>
        <w:t>65 427,76</w:t>
      </w:r>
      <w:r w:rsidRPr="00DA0C25">
        <w:rPr>
          <w:sz w:val="28"/>
          <w:szCs w:val="28"/>
        </w:rPr>
        <w:t xml:space="preserve"> рублей</w:t>
      </w:r>
      <w:r w:rsidR="00DA0C25">
        <w:rPr>
          <w:sz w:val="28"/>
          <w:szCs w:val="28"/>
        </w:rPr>
        <w:t>.</w:t>
      </w:r>
    </w:p>
    <w:p w:rsidR="002B6C72" w:rsidRPr="00FB7269" w:rsidRDefault="00FB7269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B7269">
        <w:rPr>
          <w:color w:val="FF0000"/>
          <w:sz w:val="28"/>
          <w:szCs w:val="28"/>
        </w:rPr>
        <w:t xml:space="preserve"> </w:t>
      </w:r>
    </w:p>
    <w:p w:rsidR="00FB7269" w:rsidRPr="00DA0C25" w:rsidRDefault="00FB7269" w:rsidP="00FB7269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86822">
        <w:rPr>
          <w:bCs/>
          <w:sz w:val="28"/>
          <w:szCs w:val="28"/>
        </w:rPr>
        <w:t xml:space="preserve">Предлагается перераспределить зарезервированные бюджетные ассигнования </w:t>
      </w:r>
      <w:r w:rsidRPr="00986822">
        <w:rPr>
          <w:b/>
          <w:bCs/>
          <w:sz w:val="28"/>
          <w:szCs w:val="28"/>
        </w:rPr>
        <w:t>Администрации</w:t>
      </w:r>
      <w:r w:rsidRPr="00986822">
        <w:rPr>
          <w:bCs/>
          <w:sz w:val="28"/>
          <w:szCs w:val="28"/>
        </w:rPr>
        <w:t xml:space="preserve"> муниципального района «Корткеросский» на предоставление иных межбюджетных трансфертов,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с заключенными Соглашениями в общей сумме </w:t>
      </w:r>
      <w:r w:rsidR="00986822">
        <w:rPr>
          <w:b/>
          <w:bCs/>
          <w:sz w:val="28"/>
          <w:szCs w:val="28"/>
        </w:rPr>
        <w:t>2 313 874,0</w:t>
      </w:r>
      <w:r w:rsidRPr="00986822">
        <w:rPr>
          <w:bCs/>
          <w:sz w:val="28"/>
          <w:szCs w:val="28"/>
        </w:rPr>
        <w:t xml:space="preserve"> рублей: </w:t>
      </w:r>
      <w:r w:rsidR="00986822" w:rsidRPr="00DA0C25">
        <w:rPr>
          <w:bCs/>
          <w:sz w:val="28"/>
          <w:szCs w:val="28"/>
        </w:rPr>
        <w:t xml:space="preserve">СП Богородск – 362 343,07 рублей, </w:t>
      </w:r>
      <w:r w:rsidRPr="00DA0C25">
        <w:rPr>
          <w:bCs/>
          <w:sz w:val="28"/>
          <w:szCs w:val="28"/>
        </w:rPr>
        <w:t xml:space="preserve">СП Большелуг – </w:t>
      </w:r>
      <w:r w:rsidR="00986822" w:rsidRPr="00DA0C25">
        <w:rPr>
          <w:bCs/>
          <w:sz w:val="28"/>
          <w:szCs w:val="28"/>
        </w:rPr>
        <w:t>102 115,07</w:t>
      </w:r>
      <w:r w:rsidRPr="00DA0C25">
        <w:rPr>
          <w:bCs/>
          <w:sz w:val="28"/>
          <w:szCs w:val="28"/>
        </w:rPr>
        <w:t xml:space="preserve"> рублей, СП </w:t>
      </w:r>
      <w:proofErr w:type="spellStart"/>
      <w:r w:rsidRPr="00DA0C25">
        <w:rPr>
          <w:bCs/>
          <w:sz w:val="28"/>
          <w:szCs w:val="28"/>
        </w:rPr>
        <w:t>Вомын</w:t>
      </w:r>
      <w:proofErr w:type="spellEnd"/>
      <w:r w:rsidRPr="00DA0C25">
        <w:rPr>
          <w:bCs/>
          <w:sz w:val="28"/>
          <w:szCs w:val="28"/>
        </w:rPr>
        <w:t xml:space="preserve"> – </w:t>
      </w:r>
      <w:r w:rsidR="00986822" w:rsidRPr="00DA0C25">
        <w:rPr>
          <w:bCs/>
          <w:sz w:val="28"/>
          <w:szCs w:val="28"/>
        </w:rPr>
        <w:t>41 605,22</w:t>
      </w:r>
      <w:r w:rsidRPr="00DA0C25">
        <w:rPr>
          <w:bCs/>
          <w:sz w:val="28"/>
          <w:szCs w:val="28"/>
        </w:rPr>
        <w:t xml:space="preserve"> рублей, СП Додзь – </w:t>
      </w:r>
      <w:r w:rsidR="00986822" w:rsidRPr="00DA0C25">
        <w:rPr>
          <w:bCs/>
          <w:sz w:val="28"/>
          <w:szCs w:val="28"/>
        </w:rPr>
        <w:t>35 147,75</w:t>
      </w:r>
      <w:r w:rsidRPr="00DA0C25">
        <w:rPr>
          <w:bCs/>
          <w:sz w:val="28"/>
          <w:szCs w:val="28"/>
        </w:rPr>
        <w:t xml:space="preserve"> рублей, СП </w:t>
      </w:r>
      <w:proofErr w:type="spellStart"/>
      <w:r w:rsidRPr="00DA0C25">
        <w:rPr>
          <w:bCs/>
          <w:sz w:val="28"/>
          <w:szCs w:val="28"/>
        </w:rPr>
        <w:t>Керес</w:t>
      </w:r>
      <w:proofErr w:type="spellEnd"/>
      <w:r w:rsidRPr="00DA0C25">
        <w:rPr>
          <w:bCs/>
          <w:sz w:val="28"/>
          <w:szCs w:val="28"/>
        </w:rPr>
        <w:t xml:space="preserve"> – </w:t>
      </w:r>
      <w:r w:rsidR="00986822" w:rsidRPr="00DA0C25">
        <w:rPr>
          <w:bCs/>
          <w:sz w:val="28"/>
          <w:szCs w:val="28"/>
        </w:rPr>
        <w:t>39 686,31</w:t>
      </w:r>
      <w:r w:rsidRPr="00DA0C25">
        <w:rPr>
          <w:bCs/>
          <w:sz w:val="28"/>
          <w:szCs w:val="28"/>
        </w:rPr>
        <w:t xml:space="preserve"> рублей, </w:t>
      </w:r>
      <w:r w:rsidR="0063515E" w:rsidRPr="00DA0C25">
        <w:rPr>
          <w:bCs/>
          <w:sz w:val="28"/>
          <w:szCs w:val="28"/>
        </w:rPr>
        <w:t xml:space="preserve">СП Корткерос – 306 693,94 рублей, </w:t>
      </w:r>
      <w:r w:rsidRPr="00DA0C25">
        <w:rPr>
          <w:bCs/>
          <w:sz w:val="28"/>
          <w:szCs w:val="28"/>
        </w:rPr>
        <w:t xml:space="preserve">СП </w:t>
      </w:r>
      <w:proofErr w:type="spellStart"/>
      <w:r w:rsidRPr="00DA0C25">
        <w:rPr>
          <w:bCs/>
          <w:sz w:val="28"/>
          <w:szCs w:val="28"/>
        </w:rPr>
        <w:t>Маджа</w:t>
      </w:r>
      <w:proofErr w:type="spellEnd"/>
      <w:r w:rsidRPr="00DA0C25">
        <w:rPr>
          <w:bCs/>
          <w:sz w:val="28"/>
          <w:szCs w:val="28"/>
        </w:rPr>
        <w:t xml:space="preserve"> – </w:t>
      </w:r>
      <w:r w:rsidR="00986822" w:rsidRPr="00DA0C25">
        <w:rPr>
          <w:bCs/>
          <w:sz w:val="28"/>
          <w:szCs w:val="28"/>
        </w:rPr>
        <w:t>79 667,91</w:t>
      </w:r>
      <w:r w:rsidRPr="00DA0C25">
        <w:rPr>
          <w:bCs/>
          <w:sz w:val="28"/>
          <w:szCs w:val="28"/>
        </w:rPr>
        <w:t xml:space="preserve"> рублей, СП Мордино – </w:t>
      </w:r>
      <w:r w:rsidR="00986822" w:rsidRPr="00DA0C25">
        <w:rPr>
          <w:bCs/>
          <w:sz w:val="28"/>
          <w:szCs w:val="28"/>
        </w:rPr>
        <w:t>334 547,23</w:t>
      </w:r>
      <w:r w:rsidRPr="00DA0C25">
        <w:rPr>
          <w:bCs/>
          <w:sz w:val="28"/>
          <w:szCs w:val="28"/>
        </w:rPr>
        <w:t xml:space="preserve"> рублей, СП </w:t>
      </w:r>
      <w:proofErr w:type="spellStart"/>
      <w:r w:rsidRPr="00DA0C25">
        <w:rPr>
          <w:bCs/>
          <w:sz w:val="28"/>
          <w:szCs w:val="28"/>
        </w:rPr>
        <w:t>Намск</w:t>
      </w:r>
      <w:proofErr w:type="spellEnd"/>
      <w:r w:rsidRPr="00DA0C25">
        <w:rPr>
          <w:bCs/>
          <w:sz w:val="28"/>
          <w:szCs w:val="28"/>
        </w:rPr>
        <w:t xml:space="preserve"> – </w:t>
      </w:r>
      <w:r w:rsidR="00986822" w:rsidRPr="00DA0C25">
        <w:rPr>
          <w:bCs/>
          <w:sz w:val="28"/>
          <w:szCs w:val="28"/>
        </w:rPr>
        <w:t>179 442,22</w:t>
      </w:r>
      <w:r w:rsidRPr="00DA0C25">
        <w:rPr>
          <w:bCs/>
          <w:sz w:val="28"/>
          <w:szCs w:val="28"/>
        </w:rPr>
        <w:t xml:space="preserve"> рублей, СП </w:t>
      </w:r>
      <w:proofErr w:type="spellStart"/>
      <w:r w:rsidRPr="00DA0C25">
        <w:rPr>
          <w:bCs/>
          <w:sz w:val="28"/>
          <w:szCs w:val="28"/>
        </w:rPr>
        <w:t>Небдино</w:t>
      </w:r>
      <w:proofErr w:type="spellEnd"/>
      <w:r w:rsidRPr="00DA0C25">
        <w:rPr>
          <w:bCs/>
          <w:sz w:val="28"/>
          <w:szCs w:val="28"/>
        </w:rPr>
        <w:t xml:space="preserve"> – </w:t>
      </w:r>
      <w:r w:rsidR="00986822" w:rsidRPr="00DA0C25">
        <w:rPr>
          <w:bCs/>
          <w:sz w:val="28"/>
          <w:szCs w:val="28"/>
        </w:rPr>
        <w:t>30 4</w:t>
      </w:r>
      <w:r w:rsidR="00DA0C25" w:rsidRPr="00DA0C25">
        <w:rPr>
          <w:bCs/>
          <w:sz w:val="28"/>
          <w:szCs w:val="28"/>
        </w:rPr>
        <w:t>6</w:t>
      </w:r>
      <w:r w:rsidR="00986822" w:rsidRPr="00DA0C25">
        <w:rPr>
          <w:bCs/>
          <w:sz w:val="28"/>
          <w:szCs w:val="28"/>
        </w:rPr>
        <w:t>4,06</w:t>
      </w:r>
      <w:r w:rsidRPr="00DA0C25">
        <w:rPr>
          <w:bCs/>
          <w:sz w:val="28"/>
          <w:szCs w:val="28"/>
        </w:rPr>
        <w:t xml:space="preserve"> рублей, СП Нившера – </w:t>
      </w:r>
      <w:r w:rsidR="0063515E" w:rsidRPr="00DA0C25">
        <w:rPr>
          <w:bCs/>
          <w:sz w:val="28"/>
          <w:szCs w:val="28"/>
        </w:rPr>
        <w:t>563 261,93 рублей</w:t>
      </w:r>
      <w:r w:rsidR="00DA0C25" w:rsidRPr="00DA0C25">
        <w:rPr>
          <w:bCs/>
          <w:sz w:val="28"/>
          <w:szCs w:val="28"/>
        </w:rPr>
        <w:t xml:space="preserve">, СП </w:t>
      </w:r>
      <w:proofErr w:type="spellStart"/>
      <w:r w:rsidR="00DA0C25" w:rsidRPr="00DA0C25">
        <w:rPr>
          <w:bCs/>
          <w:sz w:val="28"/>
          <w:szCs w:val="28"/>
        </w:rPr>
        <w:t>Пезмег</w:t>
      </w:r>
      <w:proofErr w:type="spellEnd"/>
      <w:r w:rsidR="00DA0C25" w:rsidRPr="00DA0C25">
        <w:rPr>
          <w:bCs/>
          <w:sz w:val="28"/>
          <w:szCs w:val="28"/>
        </w:rPr>
        <w:t xml:space="preserve"> – 238 899,29 рублей</w:t>
      </w:r>
      <w:r w:rsidRPr="00DA0C25">
        <w:rPr>
          <w:bCs/>
          <w:sz w:val="28"/>
          <w:szCs w:val="28"/>
        </w:rPr>
        <w:t>.</w:t>
      </w:r>
    </w:p>
    <w:p w:rsidR="0086176C" w:rsidRDefault="0086176C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76AD0" w:rsidRPr="00AC5EF8" w:rsidRDefault="00C76AD0" w:rsidP="00C76AD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C5EF8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AC5EF8">
        <w:rPr>
          <w:b/>
          <w:bCs/>
          <w:sz w:val="28"/>
          <w:szCs w:val="28"/>
        </w:rPr>
        <w:t>Управлению финансов</w:t>
      </w:r>
      <w:r w:rsidRPr="00AC5EF8">
        <w:rPr>
          <w:bCs/>
          <w:sz w:val="28"/>
          <w:szCs w:val="28"/>
        </w:rPr>
        <w:t xml:space="preserve"> администрации муниципального района «Корткеросский» распределенных на основании Постановлении администрации муниципального района «Корткеросский» от 15.01.2026 №77, от 03.02.2026 №140 на общую сумму </w:t>
      </w:r>
      <w:r w:rsidR="00B36290" w:rsidRPr="00AC5EF8">
        <w:rPr>
          <w:b/>
          <w:bCs/>
          <w:sz w:val="28"/>
          <w:szCs w:val="28"/>
        </w:rPr>
        <w:t>431 629,99</w:t>
      </w:r>
      <w:r w:rsidRPr="00AC5EF8">
        <w:rPr>
          <w:bCs/>
          <w:sz w:val="28"/>
          <w:szCs w:val="28"/>
        </w:rPr>
        <w:t xml:space="preserve"> рублей, из них: </w:t>
      </w:r>
      <w:r w:rsidRPr="00AC5EF8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Pr="00AC5EF8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B36290" w:rsidRPr="00AC5EF8">
        <w:rPr>
          <w:b/>
          <w:bCs/>
          <w:sz w:val="28"/>
          <w:szCs w:val="28"/>
        </w:rPr>
        <w:t>160 650,0</w:t>
      </w:r>
      <w:r w:rsidRPr="00AC5EF8">
        <w:rPr>
          <w:bCs/>
          <w:sz w:val="28"/>
          <w:szCs w:val="28"/>
        </w:rPr>
        <w:t xml:space="preserve"> рублей; </w:t>
      </w:r>
      <w:r w:rsidRPr="00AC5EF8">
        <w:rPr>
          <w:b/>
          <w:bCs/>
          <w:sz w:val="28"/>
          <w:szCs w:val="28"/>
        </w:rPr>
        <w:t>Управлению финансов</w:t>
      </w:r>
      <w:r w:rsidRPr="00AC5EF8">
        <w:rPr>
          <w:bCs/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AC5EF8">
        <w:rPr>
          <w:b/>
          <w:bCs/>
          <w:sz w:val="28"/>
          <w:szCs w:val="28"/>
        </w:rPr>
        <w:t xml:space="preserve">прочих межбюджетных трансфертов </w:t>
      </w:r>
      <w:r w:rsidRPr="00AC5EF8">
        <w:rPr>
          <w:bCs/>
          <w:sz w:val="28"/>
          <w:szCs w:val="28"/>
        </w:rPr>
        <w:t xml:space="preserve">бюджетам муниципальных образований сельских поселений на общее покрытие расходов на сумму </w:t>
      </w:r>
      <w:r w:rsidR="00B36290" w:rsidRPr="00AC5EF8">
        <w:rPr>
          <w:b/>
          <w:bCs/>
          <w:sz w:val="28"/>
          <w:szCs w:val="28"/>
        </w:rPr>
        <w:t>270 979,99</w:t>
      </w:r>
      <w:r w:rsidRPr="00AC5EF8">
        <w:rPr>
          <w:b/>
          <w:bCs/>
          <w:sz w:val="28"/>
          <w:szCs w:val="28"/>
        </w:rPr>
        <w:t xml:space="preserve"> </w:t>
      </w:r>
      <w:r w:rsidRPr="00AC5EF8">
        <w:rPr>
          <w:bCs/>
          <w:sz w:val="28"/>
          <w:szCs w:val="28"/>
        </w:rPr>
        <w:t xml:space="preserve">рублей, в том числе: СП </w:t>
      </w:r>
      <w:proofErr w:type="spellStart"/>
      <w:r w:rsidR="00B36290" w:rsidRPr="00AC5EF8">
        <w:rPr>
          <w:bCs/>
          <w:sz w:val="28"/>
          <w:szCs w:val="28"/>
        </w:rPr>
        <w:t>Вомын</w:t>
      </w:r>
      <w:proofErr w:type="spellEnd"/>
      <w:r w:rsidRPr="00AC5EF8">
        <w:rPr>
          <w:bCs/>
          <w:sz w:val="28"/>
          <w:szCs w:val="28"/>
        </w:rPr>
        <w:t xml:space="preserve"> – </w:t>
      </w:r>
      <w:r w:rsidR="00AC5EF8" w:rsidRPr="00AC5EF8">
        <w:rPr>
          <w:bCs/>
          <w:sz w:val="28"/>
          <w:szCs w:val="28"/>
        </w:rPr>
        <w:t>67 979,99</w:t>
      </w:r>
      <w:r w:rsidRPr="00AC5EF8">
        <w:rPr>
          <w:bCs/>
          <w:sz w:val="28"/>
          <w:szCs w:val="28"/>
        </w:rPr>
        <w:t xml:space="preserve"> рублей, СП Корткерос – </w:t>
      </w:r>
      <w:r w:rsidR="00AC5EF8" w:rsidRPr="00AC5EF8">
        <w:rPr>
          <w:bCs/>
          <w:sz w:val="28"/>
          <w:szCs w:val="28"/>
        </w:rPr>
        <w:t>203 000,0</w:t>
      </w:r>
      <w:r w:rsidRPr="00AC5EF8">
        <w:rPr>
          <w:bCs/>
          <w:sz w:val="28"/>
          <w:szCs w:val="28"/>
        </w:rPr>
        <w:t xml:space="preserve"> рублей.</w:t>
      </w:r>
    </w:p>
    <w:p w:rsidR="00C76AD0" w:rsidRPr="00E253A7" w:rsidRDefault="00C76AD0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33489" w:rsidRPr="0097093A" w:rsidRDefault="0046406D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97093A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231D79">
        <w:rPr>
          <w:b/>
          <w:sz w:val="28"/>
          <w:szCs w:val="28"/>
        </w:rPr>
        <w:t>57 756 482,05</w:t>
      </w:r>
      <w:r w:rsidRPr="0097093A">
        <w:rPr>
          <w:b/>
          <w:sz w:val="28"/>
          <w:szCs w:val="28"/>
        </w:rPr>
        <w:t xml:space="preserve"> рублей, из них:</w:t>
      </w:r>
    </w:p>
    <w:p w:rsidR="0046406D" w:rsidRPr="00E253A7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393B3C" w:rsidRPr="0097093A" w:rsidRDefault="0010761F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7093A">
        <w:rPr>
          <w:sz w:val="28"/>
          <w:szCs w:val="28"/>
        </w:rPr>
        <w:t xml:space="preserve">Предлагается увеличить ассигнования </w:t>
      </w:r>
      <w:r w:rsidRPr="0097093A">
        <w:rPr>
          <w:b/>
          <w:sz w:val="28"/>
          <w:szCs w:val="28"/>
        </w:rPr>
        <w:t>Администрации</w:t>
      </w:r>
      <w:r w:rsidRPr="0097093A">
        <w:rPr>
          <w:sz w:val="28"/>
          <w:szCs w:val="28"/>
        </w:rPr>
        <w:t xml:space="preserve"> муниципального района «Корткеросский»</w:t>
      </w:r>
      <w:r w:rsidR="001F628A" w:rsidRPr="0097093A">
        <w:rPr>
          <w:sz w:val="28"/>
          <w:szCs w:val="28"/>
        </w:rPr>
        <w:t xml:space="preserve"> на сумму </w:t>
      </w:r>
      <w:r w:rsidR="0000591F" w:rsidRPr="0000591F">
        <w:rPr>
          <w:b/>
          <w:sz w:val="28"/>
          <w:szCs w:val="28"/>
        </w:rPr>
        <w:t>3</w:t>
      </w:r>
      <w:r w:rsidR="00231D79">
        <w:rPr>
          <w:b/>
          <w:sz w:val="28"/>
          <w:szCs w:val="28"/>
        </w:rPr>
        <w:t> 488 571,05</w:t>
      </w:r>
      <w:r w:rsidR="001F628A" w:rsidRPr="0097093A">
        <w:rPr>
          <w:sz w:val="28"/>
          <w:szCs w:val="28"/>
        </w:rPr>
        <w:t xml:space="preserve"> рублей</w:t>
      </w:r>
      <w:r w:rsidR="00393B3C" w:rsidRPr="0097093A">
        <w:rPr>
          <w:sz w:val="28"/>
          <w:szCs w:val="28"/>
        </w:rPr>
        <w:t>, из них:</w:t>
      </w:r>
    </w:p>
    <w:p w:rsidR="00393B3C" w:rsidRPr="00393B3C" w:rsidRDefault="00393B3C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393B3C">
        <w:rPr>
          <w:sz w:val="28"/>
          <w:szCs w:val="28"/>
        </w:rPr>
        <w:t>- на реализацию народных проектов в сфере агропромышленного комплекса, прошедших отбор в рамках проекта "Народный бюджет" в сумме 1 500 000,0 рублей;</w:t>
      </w:r>
    </w:p>
    <w:p w:rsidR="0046406D" w:rsidRDefault="00393B3C" w:rsidP="00393B3C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0591F">
        <w:rPr>
          <w:sz w:val="28"/>
          <w:szCs w:val="28"/>
        </w:rPr>
        <w:t xml:space="preserve">- </w:t>
      </w:r>
      <w:r w:rsidR="00B20F04" w:rsidRPr="0000591F">
        <w:rPr>
          <w:sz w:val="28"/>
          <w:szCs w:val="28"/>
        </w:rPr>
        <w:t xml:space="preserve">на реализацию народных проектов в сфере </w:t>
      </w:r>
      <w:r w:rsidR="0000591F" w:rsidRPr="0000591F">
        <w:rPr>
          <w:sz w:val="28"/>
          <w:szCs w:val="28"/>
        </w:rPr>
        <w:t>малого и среднего предпринимательства</w:t>
      </w:r>
      <w:r w:rsidR="00B20F04" w:rsidRPr="0000591F">
        <w:rPr>
          <w:sz w:val="28"/>
          <w:szCs w:val="28"/>
        </w:rPr>
        <w:t>, прошедших отбор в рамках проекта "Народный бюджет"</w:t>
      </w:r>
      <w:r w:rsidR="0000591F" w:rsidRPr="0000591F">
        <w:rPr>
          <w:sz w:val="28"/>
          <w:szCs w:val="28"/>
        </w:rPr>
        <w:t xml:space="preserve"> в сумме 1 500 000,0 рублей</w:t>
      </w:r>
      <w:r w:rsidR="0046406D" w:rsidRPr="0000591F">
        <w:rPr>
          <w:sz w:val="28"/>
          <w:szCs w:val="28"/>
        </w:rPr>
        <w:t>;</w:t>
      </w:r>
    </w:p>
    <w:p w:rsidR="00231D79" w:rsidRPr="0000591F" w:rsidRDefault="00231D79" w:rsidP="00393B3C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1D79">
        <w:rPr>
          <w:sz w:val="28"/>
          <w:szCs w:val="28"/>
        </w:rPr>
        <w:t>на 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</w:r>
      <w:r>
        <w:rPr>
          <w:sz w:val="28"/>
          <w:szCs w:val="28"/>
        </w:rPr>
        <w:t xml:space="preserve"> в сумме 488 571,05 рублей;</w:t>
      </w:r>
    </w:p>
    <w:p w:rsidR="0046406D" w:rsidRPr="0097093A" w:rsidRDefault="0046406D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02ED">
        <w:rPr>
          <w:sz w:val="28"/>
          <w:szCs w:val="28"/>
        </w:rPr>
        <w:t>Предлагается увеличить ассигнования</w:t>
      </w:r>
      <w:r w:rsidRPr="00C902ED">
        <w:rPr>
          <w:b/>
          <w:sz w:val="28"/>
          <w:szCs w:val="28"/>
        </w:rPr>
        <w:t xml:space="preserve"> Управлению образования </w:t>
      </w:r>
      <w:r w:rsidRPr="00C902ED">
        <w:rPr>
          <w:sz w:val="28"/>
          <w:szCs w:val="28"/>
        </w:rPr>
        <w:t>администрации муниципального района «Корткеросский</w:t>
      </w:r>
      <w:r w:rsidRPr="0097093A">
        <w:rPr>
          <w:b/>
          <w:sz w:val="28"/>
          <w:szCs w:val="28"/>
        </w:rPr>
        <w:t xml:space="preserve">» </w:t>
      </w:r>
      <w:r w:rsidRPr="0097093A">
        <w:rPr>
          <w:sz w:val="28"/>
          <w:szCs w:val="28"/>
        </w:rPr>
        <w:t xml:space="preserve">в общей сумме </w:t>
      </w:r>
      <w:r w:rsidR="00C902ED" w:rsidRPr="0097093A">
        <w:rPr>
          <w:b/>
          <w:sz w:val="28"/>
          <w:szCs w:val="28"/>
        </w:rPr>
        <w:t>54 267 911,0</w:t>
      </w:r>
      <w:r w:rsidRPr="0097093A">
        <w:rPr>
          <w:sz w:val="28"/>
          <w:szCs w:val="28"/>
        </w:rPr>
        <w:t xml:space="preserve"> рублей, из них:</w:t>
      </w:r>
    </w:p>
    <w:p w:rsidR="00393B3C" w:rsidRPr="00C902ED" w:rsidRDefault="00393B3C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02ED">
        <w:rPr>
          <w:sz w:val="28"/>
          <w:szCs w:val="28"/>
        </w:rPr>
        <w:t xml:space="preserve">- на реализацию народных проектов в сфере образования, прошедших отбор в рамках проекта "Народный бюджет" на сумму </w:t>
      </w:r>
      <w:r w:rsidR="00C902ED" w:rsidRPr="00C902ED">
        <w:rPr>
          <w:b/>
          <w:sz w:val="28"/>
          <w:szCs w:val="28"/>
        </w:rPr>
        <w:t>1 097 900,0</w:t>
      </w:r>
      <w:r w:rsidR="00C902ED" w:rsidRPr="00C902ED">
        <w:rPr>
          <w:sz w:val="28"/>
          <w:szCs w:val="28"/>
        </w:rPr>
        <w:t xml:space="preserve"> рублей;</w:t>
      </w:r>
    </w:p>
    <w:p w:rsidR="00393B3C" w:rsidRDefault="00393B3C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3B3C">
        <w:rPr>
          <w:sz w:val="28"/>
          <w:szCs w:val="28"/>
        </w:rPr>
        <w:t xml:space="preserve">- на 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>
        <w:rPr>
          <w:sz w:val="28"/>
          <w:szCs w:val="28"/>
        </w:rPr>
        <w:t xml:space="preserve">на сумму </w:t>
      </w:r>
      <w:r w:rsidRPr="00393B3C">
        <w:rPr>
          <w:b/>
          <w:sz w:val="28"/>
          <w:szCs w:val="28"/>
        </w:rPr>
        <w:t>45 315 800,0</w:t>
      </w:r>
      <w:r w:rsidRPr="00393B3C">
        <w:rPr>
          <w:sz w:val="28"/>
          <w:szCs w:val="28"/>
        </w:rPr>
        <w:t xml:space="preserve"> рублей;</w:t>
      </w:r>
    </w:p>
    <w:p w:rsidR="00393B3C" w:rsidRDefault="00393B3C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393B3C">
        <w:rPr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</w:r>
      <w:r>
        <w:rPr>
          <w:sz w:val="28"/>
          <w:szCs w:val="28"/>
        </w:rPr>
        <w:t xml:space="preserve"> на сумму </w:t>
      </w:r>
      <w:r w:rsidRPr="00393B3C">
        <w:rPr>
          <w:b/>
          <w:sz w:val="28"/>
          <w:szCs w:val="28"/>
        </w:rPr>
        <w:t>2 085 500,0</w:t>
      </w:r>
      <w:r>
        <w:rPr>
          <w:sz w:val="28"/>
          <w:szCs w:val="28"/>
        </w:rPr>
        <w:t xml:space="preserve"> рублей;</w:t>
      </w:r>
    </w:p>
    <w:p w:rsidR="00393B3C" w:rsidRPr="00393B3C" w:rsidRDefault="00393B3C" w:rsidP="00393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393B3C">
        <w:rPr>
          <w:sz w:val="28"/>
          <w:szCs w:val="28"/>
        </w:rPr>
        <w:t>беспечение деятельности советников директора по воспитанию и</w:t>
      </w:r>
      <w:r w:rsidRPr="00393B3C">
        <w:rPr>
          <w:sz w:val="28"/>
          <w:szCs w:val="28"/>
        </w:rPr>
        <w:cr/>
      </w:r>
      <w:r>
        <w:rPr>
          <w:sz w:val="28"/>
          <w:szCs w:val="28"/>
        </w:rPr>
        <w:t>в</w:t>
      </w:r>
      <w:r w:rsidRPr="00393B3C">
        <w:rPr>
          <w:sz w:val="28"/>
          <w:szCs w:val="28"/>
        </w:rPr>
        <w:t>заимодействию с детскими общественными объединениями в общеобразовательных организациях</w:t>
      </w:r>
      <w:r>
        <w:rPr>
          <w:sz w:val="28"/>
          <w:szCs w:val="28"/>
        </w:rPr>
        <w:t xml:space="preserve"> на сумму </w:t>
      </w:r>
      <w:r w:rsidRPr="00393B3C">
        <w:rPr>
          <w:b/>
          <w:sz w:val="28"/>
          <w:szCs w:val="28"/>
        </w:rPr>
        <w:t>5 768 711,0</w:t>
      </w:r>
      <w:r>
        <w:rPr>
          <w:sz w:val="28"/>
          <w:szCs w:val="28"/>
        </w:rPr>
        <w:t xml:space="preserve"> рублей.</w:t>
      </w:r>
    </w:p>
    <w:p w:rsidR="001F628A" w:rsidRPr="00E253A7" w:rsidRDefault="001F628A" w:rsidP="004F5601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BB5311" w:rsidRPr="00CC7DC6" w:rsidRDefault="00BB5311" w:rsidP="00BB5311">
      <w:pPr>
        <w:ind w:firstLine="709"/>
        <w:jc w:val="both"/>
        <w:rPr>
          <w:sz w:val="28"/>
          <w:szCs w:val="28"/>
        </w:rPr>
      </w:pPr>
      <w:r w:rsidRPr="00CC7DC6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3D23CC" w:rsidRPr="00CC7DC6">
        <w:rPr>
          <w:sz w:val="28"/>
          <w:szCs w:val="28"/>
        </w:rPr>
        <w:t xml:space="preserve"> </w:t>
      </w:r>
      <w:r w:rsidR="00231D79">
        <w:rPr>
          <w:b/>
          <w:sz w:val="28"/>
        </w:rPr>
        <w:t>1 64</w:t>
      </w:r>
      <w:r w:rsidR="00F54404">
        <w:rPr>
          <w:b/>
          <w:sz w:val="28"/>
        </w:rPr>
        <w:t>7</w:t>
      </w:r>
      <w:r w:rsidR="00231D79">
        <w:rPr>
          <w:b/>
          <w:sz w:val="28"/>
        </w:rPr>
        <w:t> 045 753,01</w:t>
      </w:r>
      <w:r w:rsidR="003C7A4E" w:rsidRPr="00CC7DC6">
        <w:rPr>
          <w:b/>
          <w:sz w:val="28"/>
        </w:rPr>
        <w:t xml:space="preserve"> </w:t>
      </w:r>
      <w:r w:rsidRPr="00CC7DC6">
        <w:rPr>
          <w:sz w:val="28"/>
          <w:szCs w:val="28"/>
        </w:rPr>
        <w:t>рублей.</w:t>
      </w:r>
    </w:p>
    <w:p w:rsidR="00B87CE1" w:rsidRPr="00E253A7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B87CE1" w:rsidRPr="00986822" w:rsidRDefault="00B87CE1" w:rsidP="00986822">
      <w:pPr>
        <w:ind w:firstLine="709"/>
        <w:jc w:val="both"/>
        <w:rPr>
          <w:b/>
          <w:sz w:val="28"/>
          <w:szCs w:val="28"/>
        </w:rPr>
      </w:pPr>
      <w:r w:rsidRPr="00986822">
        <w:rPr>
          <w:b/>
          <w:sz w:val="28"/>
          <w:szCs w:val="28"/>
        </w:rPr>
        <w:t>Предлагается внести указанные ниже изменения по расходам счет средств республиканского бюджета Республики Коми на плановый период 202</w:t>
      </w:r>
      <w:r w:rsidR="00986822" w:rsidRPr="00986822">
        <w:rPr>
          <w:b/>
          <w:sz w:val="28"/>
          <w:szCs w:val="28"/>
        </w:rPr>
        <w:t>7</w:t>
      </w:r>
      <w:r w:rsidRPr="00986822">
        <w:rPr>
          <w:b/>
          <w:sz w:val="28"/>
          <w:szCs w:val="28"/>
        </w:rPr>
        <w:t xml:space="preserve"> и 202</w:t>
      </w:r>
      <w:r w:rsidR="00986822" w:rsidRPr="00986822">
        <w:rPr>
          <w:b/>
          <w:sz w:val="28"/>
          <w:szCs w:val="28"/>
        </w:rPr>
        <w:t>8</w:t>
      </w:r>
      <w:r w:rsidR="00986822">
        <w:rPr>
          <w:b/>
          <w:sz w:val="28"/>
          <w:szCs w:val="28"/>
        </w:rPr>
        <w:t xml:space="preserve"> годов</w:t>
      </w:r>
    </w:p>
    <w:p w:rsidR="00B87CE1" w:rsidRPr="00E253A7" w:rsidRDefault="00B87CE1" w:rsidP="00B87CE1">
      <w:pPr>
        <w:ind w:firstLine="709"/>
        <w:jc w:val="both"/>
        <w:rPr>
          <w:b/>
          <w:color w:val="FF0000"/>
          <w:sz w:val="28"/>
          <w:szCs w:val="28"/>
        </w:rPr>
      </w:pPr>
    </w:p>
    <w:p w:rsidR="00B87CE1" w:rsidRPr="00986822" w:rsidRDefault="00B87CE1" w:rsidP="00B87CE1">
      <w:pPr>
        <w:ind w:firstLine="567"/>
        <w:jc w:val="both"/>
        <w:rPr>
          <w:iCs/>
          <w:sz w:val="28"/>
          <w:szCs w:val="28"/>
        </w:rPr>
      </w:pPr>
      <w:r w:rsidRPr="00986822">
        <w:rPr>
          <w:iCs/>
          <w:sz w:val="28"/>
          <w:szCs w:val="28"/>
        </w:rPr>
        <w:t>Увеличить ассигнования</w:t>
      </w:r>
      <w:r w:rsidRPr="00986822">
        <w:rPr>
          <w:b/>
          <w:iCs/>
          <w:sz w:val="28"/>
          <w:szCs w:val="28"/>
        </w:rPr>
        <w:t xml:space="preserve"> Управлению образования</w:t>
      </w:r>
      <w:r w:rsidRPr="00986822">
        <w:rPr>
          <w:iCs/>
          <w:sz w:val="28"/>
          <w:szCs w:val="28"/>
        </w:rPr>
        <w:t xml:space="preserve"> администрации муниципального района «Корткеросский»:</w:t>
      </w:r>
    </w:p>
    <w:p w:rsidR="00B87CE1" w:rsidRPr="00D321FF" w:rsidRDefault="00B87CE1" w:rsidP="00B87CE1">
      <w:pPr>
        <w:ind w:firstLine="567"/>
        <w:jc w:val="both"/>
        <w:rPr>
          <w:sz w:val="28"/>
          <w:szCs w:val="28"/>
        </w:rPr>
      </w:pPr>
      <w:r w:rsidRPr="00986822">
        <w:rPr>
          <w:sz w:val="28"/>
          <w:szCs w:val="28"/>
        </w:rPr>
        <w:t xml:space="preserve">- </w:t>
      </w:r>
      <w:r w:rsidR="00986822" w:rsidRPr="00986822">
        <w:rPr>
          <w:sz w:val="28"/>
          <w:szCs w:val="28"/>
        </w:rPr>
        <w:t xml:space="preserve">на обеспечение деятельности советников директора по воспитанию и взаимодействию с детскими общественными объединениями в </w:t>
      </w:r>
      <w:r w:rsidR="00986822" w:rsidRPr="00D321FF">
        <w:rPr>
          <w:sz w:val="28"/>
          <w:szCs w:val="28"/>
        </w:rPr>
        <w:t>общеобразовательных организациях</w:t>
      </w:r>
      <w:r w:rsidRPr="00D321FF">
        <w:rPr>
          <w:sz w:val="28"/>
          <w:szCs w:val="28"/>
        </w:rPr>
        <w:t xml:space="preserve"> на 202</w:t>
      </w:r>
      <w:r w:rsidR="00986822" w:rsidRPr="00D321FF">
        <w:rPr>
          <w:sz w:val="28"/>
          <w:szCs w:val="28"/>
        </w:rPr>
        <w:t>7</w:t>
      </w:r>
      <w:r w:rsidRPr="00D321FF">
        <w:rPr>
          <w:sz w:val="28"/>
          <w:szCs w:val="28"/>
        </w:rPr>
        <w:t xml:space="preserve"> год на сумму </w:t>
      </w:r>
      <w:r w:rsidR="00986822" w:rsidRPr="00D321FF">
        <w:rPr>
          <w:b/>
          <w:sz w:val="28"/>
          <w:szCs w:val="28"/>
        </w:rPr>
        <w:t>6 148 224,0</w:t>
      </w:r>
      <w:r w:rsidRPr="00D321FF">
        <w:rPr>
          <w:sz w:val="28"/>
          <w:szCs w:val="28"/>
        </w:rPr>
        <w:t xml:space="preserve"> рублей, на 202</w:t>
      </w:r>
      <w:r w:rsidR="00986822" w:rsidRPr="00D321FF">
        <w:rPr>
          <w:sz w:val="28"/>
          <w:szCs w:val="28"/>
        </w:rPr>
        <w:t>8</w:t>
      </w:r>
      <w:r w:rsidRPr="00D321FF">
        <w:rPr>
          <w:sz w:val="28"/>
          <w:szCs w:val="28"/>
        </w:rPr>
        <w:t xml:space="preserve"> год на сумму </w:t>
      </w:r>
      <w:r w:rsidR="00986822" w:rsidRPr="00D321FF">
        <w:rPr>
          <w:b/>
          <w:sz w:val="28"/>
          <w:szCs w:val="28"/>
        </w:rPr>
        <w:t>6 224 427,0</w:t>
      </w:r>
      <w:r w:rsidRPr="00D321FF">
        <w:rPr>
          <w:b/>
          <w:sz w:val="28"/>
          <w:szCs w:val="28"/>
        </w:rPr>
        <w:t xml:space="preserve"> </w:t>
      </w:r>
      <w:r w:rsidRPr="00D321FF">
        <w:rPr>
          <w:sz w:val="28"/>
          <w:szCs w:val="28"/>
        </w:rPr>
        <w:t>рублей;</w:t>
      </w:r>
    </w:p>
    <w:p w:rsidR="00C902ED" w:rsidRPr="00E253A7" w:rsidRDefault="00C902ED" w:rsidP="00B87CE1">
      <w:pPr>
        <w:ind w:firstLine="567"/>
        <w:jc w:val="both"/>
        <w:rPr>
          <w:color w:val="FF0000"/>
          <w:sz w:val="28"/>
          <w:szCs w:val="28"/>
        </w:rPr>
      </w:pPr>
      <w:r w:rsidRPr="00D321FF">
        <w:rPr>
          <w:sz w:val="28"/>
          <w:szCs w:val="28"/>
        </w:rPr>
        <w:t xml:space="preserve">-  </w:t>
      </w:r>
      <w:r>
        <w:rPr>
          <w:sz w:val="28"/>
          <w:szCs w:val="28"/>
        </w:rPr>
        <w:t>на о</w:t>
      </w:r>
      <w:r w:rsidRPr="00393B3C">
        <w:rPr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</w:r>
      <w:r>
        <w:rPr>
          <w:sz w:val="28"/>
          <w:szCs w:val="28"/>
        </w:rPr>
        <w:t xml:space="preserve"> на 2027 год в сумме </w:t>
      </w:r>
      <w:r w:rsidRPr="00986822">
        <w:rPr>
          <w:b/>
          <w:sz w:val="28"/>
          <w:szCs w:val="28"/>
        </w:rPr>
        <w:t>2 250 200,0</w:t>
      </w:r>
      <w:r>
        <w:rPr>
          <w:sz w:val="28"/>
          <w:szCs w:val="28"/>
        </w:rPr>
        <w:t xml:space="preserve"> рублей, на 2028 год </w:t>
      </w:r>
      <w:r w:rsidR="00986822">
        <w:rPr>
          <w:sz w:val="28"/>
          <w:szCs w:val="28"/>
        </w:rPr>
        <w:t xml:space="preserve">в сумме </w:t>
      </w:r>
      <w:r w:rsidR="00986822" w:rsidRPr="00986822">
        <w:rPr>
          <w:b/>
          <w:sz w:val="28"/>
          <w:szCs w:val="28"/>
        </w:rPr>
        <w:t>2 249 000,0</w:t>
      </w:r>
      <w:r w:rsidR="00986822">
        <w:rPr>
          <w:sz w:val="28"/>
          <w:szCs w:val="28"/>
        </w:rPr>
        <w:t xml:space="preserve"> рублей;</w:t>
      </w:r>
    </w:p>
    <w:p w:rsidR="00B87CE1" w:rsidRDefault="00B87CE1" w:rsidP="00B87CE1">
      <w:pPr>
        <w:ind w:firstLine="709"/>
        <w:jc w:val="both"/>
        <w:rPr>
          <w:sz w:val="28"/>
          <w:szCs w:val="28"/>
        </w:rPr>
      </w:pPr>
      <w:r w:rsidRPr="00C902ED">
        <w:rPr>
          <w:sz w:val="28"/>
          <w:szCs w:val="28"/>
        </w:rPr>
        <w:lastRenderedPageBreak/>
        <w:t xml:space="preserve">- </w:t>
      </w:r>
      <w:r w:rsidR="00C902ED" w:rsidRPr="00C902ED">
        <w:rPr>
          <w:sz w:val="28"/>
          <w:szCs w:val="28"/>
        </w:rPr>
        <w:t>на 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C902ED">
        <w:rPr>
          <w:sz w:val="28"/>
          <w:szCs w:val="28"/>
        </w:rPr>
        <w:t xml:space="preserve"> на 202</w:t>
      </w:r>
      <w:r w:rsidR="00C902ED" w:rsidRPr="00C902ED">
        <w:rPr>
          <w:sz w:val="28"/>
          <w:szCs w:val="28"/>
        </w:rPr>
        <w:t>7</w:t>
      </w:r>
      <w:r w:rsidRPr="00C902ED">
        <w:rPr>
          <w:sz w:val="28"/>
          <w:szCs w:val="28"/>
        </w:rPr>
        <w:t xml:space="preserve"> год на сумму </w:t>
      </w:r>
      <w:r w:rsidR="00C902ED" w:rsidRPr="00C902ED">
        <w:rPr>
          <w:b/>
          <w:sz w:val="28"/>
          <w:szCs w:val="28"/>
        </w:rPr>
        <w:t>45 322 600,0</w:t>
      </w:r>
      <w:r w:rsidRPr="00C902ED">
        <w:rPr>
          <w:sz w:val="28"/>
          <w:szCs w:val="28"/>
        </w:rPr>
        <w:t xml:space="preserve"> рублей, на 202</w:t>
      </w:r>
      <w:r w:rsidR="00C902ED" w:rsidRPr="00C902ED">
        <w:rPr>
          <w:sz w:val="28"/>
          <w:szCs w:val="28"/>
        </w:rPr>
        <w:t>8</w:t>
      </w:r>
      <w:r w:rsidRPr="00C902ED">
        <w:rPr>
          <w:sz w:val="28"/>
          <w:szCs w:val="28"/>
        </w:rPr>
        <w:t xml:space="preserve"> год – </w:t>
      </w:r>
      <w:r w:rsidR="00C902ED" w:rsidRPr="00C902ED">
        <w:rPr>
          <w:b/>
          <w:sz w:val="28"/>
          <w:szCs w:val="28"/>
        </w:rPr>
        <w:t>45 310 700,0</w:t>
      </w:r>
      <w:r w:rsidRPr="00C902ED">
        <w:rPr>
          <w:sz w:val="28"/>
          <w:szCs w:val="28"/>
        </w:rPr>
        <w:t xml:space="preserve"> рублей.</w:t>
      </w:r>
    </w:p>
    <w:p w:rsidR="00986822" w:rsidRPr="00C902ED" w:rsidRDefault="00986822" w:rsidP="00B87CE1">
      <w:pPr>
        <w:ind w:firstLine="709"/>
        <w:jc w:val="both"/>
        <w:rPr>
          <w:sz w:val="28"/>
          <w:szCs w:val="28"/>
        </w:rPr>
      </w:pPr>
    </w:p>
    <w:p w:rsidR="00B87CE1" w:rsidRPr="0097093A" w:rsidRDefault="00B87CE1" w:rsidP="00B87CE1">
      <w:pPr>
        <w:ind w:firstLine="709"/>
        <w:jc w:val="both"/>
        <w:rPr>
          <w:b/>
          <w:sz w:val="28"/>
          <w:szCs w:val="28"/>
        </w:rPr>
      </w:pPr>
      <w:r w:rsidRPr="0097093A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составят: в 202</w:t>
      </w:r>
      <w:r w:rsidR="00986822" w:rsidRPr="0097093A">
        <w:rPr>
          <w:sz w:val="28"/>
          <w:szCs w:val="28"/>
        </w:rPr>
        <w:t>7</w:t>
      </w:r>
      <w:r w:rsidRPr="0097093A">
        <w:rPr>
          <w:sz w:val="28"/>
          <w:szCs w:val="28"/>
        </w:rPr>
        <w:t xml:space="preserve"> году </w:t>
      </w:r>
      <w:r w:rsidR="0097093A" w:rsidRPr="0097093A">
        <w:rPr>
          <w:b/>
          <w:sz w:val="28"/>
          <w:szCs w:val="28"/>
        </w:rPr>
        <w:t>1 605 182 313,87</w:t>
      </w:r>
      <w:r w:rsidRPr="0097093A">
        <w:rPr>
          <w:b/>
          <w:sz w:val="28"/>
          <w:szCs w:val="28"/>
        </w:rPr>
        <w:t xml:space="preserve"> </w:t>
      </w:r>
      <w:r w:rsidRPr="0097093A">
        <w:rPr>
          <w:sz w:val="28"/>
          <w:szCs w:val="28"/>
        </w:rPr>
        <w:t>рублей и в 202</w:t>
      </w:r>
      <w:r w:rsidR="00986822" w:rsidRPr="0097093A">
        <w:rPr>
          <w:sz w:val="28"/>
          <w:szCs w:val="28"/>
        </w:rPr>
        <w:t>8</w:t>
      </w:r>
      <w:r w:rsidRPr="0097093A">
        <w:rPr>
          <w:sz w:val="28"/>
          <w:szCs w:val="28"/>
        </w:rPr>
        <w:t xml:space="preserve"> году </w:t>
      </w:r>
      <w:r w:rsidR="0097093A" w:rsidRPr="0097093A">
        <w:rPr>
          <w:b/>
          <w:sz w:val="28"/>
          <w:szCs w:val="28"/>
        </w:rPr>
        <w:t>1 440 058 906,21</w:t>
      </w:r>
      <w:r w:rsidRPr="0097093A">
        <w:rPr>
          <w:sz w:val="28"/>
          <w:szCs w:val="28"/>
        </w:rPr>
        <w:t xml:space="preserve"> рублей.</w:t>
      </w:r>
    </w:p>
    <w:p w:rsidR="00B87CE1" w:rsidRPr="00E253A7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462E9B" w:rsidRPr="00544757" w:rsidRDefault="00462E9B" w:rsidP="00462E9B">
      <w:pPr>
        <w:pStyle w:val="1"/>
        <w:spacing w:before="240" w:after="120"/>
        <w:ind w:left="567" w:right="471"/>
        <w:rPr>
          <w:sz w:val="28"/>
          <w:szCs w:val="28"/>
        </w:rPr>
      </w:pPr>
      <w:r w:rsidRPr="00544757">
        <w:rPr>
          <w:b/>
          <w:bCs/>
          <w:sz w:val="24"/>
          <w:szCs w:val="24"/>
        </w:rPr>
        <w:t>ИСТОЧНИКИ ФИНАНСИРОВАНИЯ ДЕФИЦИТА</w:t>
      </w:r>
      <w:r w:rsidRPr="00544757">
        <w:rPr>
          <w:sz w:val="28"/>
          <w:szCs w:val="28"/>
        </w:rPr>
        <w:br/>
      </w:r>
    </w:p>
    <w:p w:rsidR="00462E9B" w:rsidRPr="00544757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544757">
        <w:rPr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544757">
        <w:rPr>
          <w:b/>
          <w:szCs w:val="28"/>
        </w:rPr>
        <w:t>»</w:t>
      </w:r>
      <w:r w:rsidRPr="00544757">
        <w:rPr>
          <w:szCs w:val="28"/>
        </w:rPr>
        <w:t xml:space="preserve"> в сумме</w:t>
      </w:r>
      <w:r w:rsidR="00F47C70" w:rsidRPr="00544757">
        <w:rPr>
          <w:szCs w:val="28"/>
        </w:rPr>
        <w:t xml:space="preserve"> </w:t>
      </w:r>
      <w:r w:rsidR="00544757" w:rsidRPr="00544757">
        <w:rPr>
          <w:szCs w:val="28"/>
        </w:rPr>
        <w:t>1</w:t>
      </w:r>
      <w:r w:rsidR="00F9190F">
        <w:rPr>
          <w:szCs w:val="28"/>
        </w:rPr>
        <w:t>1</w:t>
      </w:r>
      <w:r w:rsidR="00544757" w:rsidRPr="00544757">
        <w:rPr>
          <w:szCs w:val="28"/>
        </w:rPr>
        <w:t> 630 530,60</w:t>
      </w:r>
      <w:r w:rsidR="00D05647" w:rsidRPr="00544757">
        <w:rPr>
          <w:szCs w:val="28"/>
        </w:rPr>
        <w:t xml:space="preserve"> </w:t>
      </w:r>
      <w:r w:rsidRPr="00544757">
        <w:rPr>
          <w:szCs w:val="28"/>
        </w:rPr>
        <w:t>рублей.</w:t>
      </w:r>
    </w:p>
    <w:p w:rsidR="00462E9B" w:rsidRPr="00544757" w:rsidRDefault="00462E9B" w:rsidP="00462E9B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544757">
        <w:rPr>
          <w:szCs w:val="28"/>
        </w:rPr>
        <w:t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</w:t>
      </w:r>
      <w:r w:rsidR="00146090" w:rsidRPr="00544757">
        <w:rPr>
          <w:szCs w:val="28"/>
        </w:rPr>
        <w:t xml:space="preserve"> </w:t>
      </w:r>
      <w:r w:rsidRPr="00544757">
        <w:rPr>
          <w:szCs w:val="28"/>
        </w:rPr>
        <w:t>по состоянию на 01.01.</w:t>
      </w:r>
      <w:r w:rsidR="00010A00" w:rsidRPr="00544757">
        <w:rPr>
          <w:szCs w:val="28"/>
        </w:rPr>
        <w:t>202</w:t>
      </w:r>
      <w:r w:rsidR="00544757">
        <w:rPr>
          <w:szCs w:val="28"/>
        </w:rPr>
        <w:t>6</w:t>
      </w:r>
      <w:r w:rsidRPr="00544757">
        <w:rPr>
          <w:szCs w:val="28"/>
        </w:rPr>
        <w:t xml:space="preserve"> года. </w:t>
      </w:r>
    </w:p>
    <w:p w:rsidR="00462E9B" w:rsidRPr="00544757" w:rsidRDefault="00462E9B" w:rsidP="00462E9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44757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="00544757" w:rsidRPr="00544757">
        <w:rPr>
          <w:sz w:val="28"/>
          <w:szCs w:val="28"/>
        </w:rPr>
        <w:t xml:space="preserve">                              </w:t>
      </w:r>
      <w:r w:rsidR="00F9190F" w:rsidRPr="00F9190F">
        <w:rPr>
          <w:b/>
          <w:sz w:val="28"/>
          <w:szCs w:val="28"/>
        </w:rPr>
        <w:t>8</w:t>
      </w:r>
      <w:r w:rsidR="00544757" w:rsidRPr="00F9190F">
        <w:rPr>
          <w:b/>
          <w:sz w:val="28"/>
          <w:szCs w:val="28"/>
        </w:rPr>
        <w:t> </w:t>
      </w:r>
      <w:r w:rsidR="00544757" w:rsidRPr="00544757">
        <w:rPr>
          <w:b/>
          <w:sz w:val="28"/>
          <w:szCs w:val="28"/>
        </w:rPr>
        <w:t>880 530,60</w:t>
      </w:r>
      <w:r w:rsidRPr="00544757">
        <w:rPr>
          <w:sz w:val="28"/>
          <w:szCs w:val="28"/>
        </w:rPr>
        <w:t> рубл</w:t>
      </w:r>
      <w:r w:rsidR="00E14F4F" w:rsidRPr="00544757">
        <w:rPr>
          <w:sz w:val="28"/>
          <w:szCs w:val="28"/>
        </w:rPr>
        <w:t>я</w:t>
      </w:r>
      <w:r w:rsidRPr="00544757">
        <w:rPr>
          <w:sz w:val="28"/>
          <w:szCs w:val="28"/>
        </w:rPr>
        <w:t>.</w:t>
      </w:r>
    </w:p>
    <w:p w:rsidR="00043B2B" w:rsidRPr="00E253A7" w:rsidRDefault="00043B2B" w:rsidP="00BB5311">
      <w:pPr>
        <w:ind w:firstLine="709"/>
        <w:jc w:val="both"/>
        <w:rPr>
          <w:b/>
          <w:color w:val="FF0000"/>
          <w:sz w:val="28"/>
          <w:szCs w:val="28"/>
        </w:rPr>
      </w:pPr>
    </w:p>
    <w:bookmarkEnd w:id="5"/>
    <w:bookmarkEnd w:id="6"/>
    <w:p w:rsidR="00982526" w:rsidRPr="00E253A7" w:rsidRDefault="00982526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color w:val="FF0000"/>
          <w:szCs w:val="28"/>
        </w:rPr>
      </w:pPr>
    </w:p>
    <w:p w:rsidR="003C1DF8" w:rsidRPr="00CC7DC6" w:rsidRDefault="00031116" w:rsidP="00031116">
      <w:pPr>
        <w:tabs>
          <w:tab w:val="left" w:pos="993"/>
        </w:tabs>
        <w:jc w:val="both"/>
      </w:pPr>
      <w:r w:rsidRPr="00CC7DC6">
        <w:rPr>
          <w:sz w:val="28"/>
          <w:szCs w:val="28"/>
        </w:rPr>
        <w:t xml:space="preserve">Глава МР </w:t>
      </w:r>
      <w:r w:rsidR="009C3117" w:rsidRPr="00CC7DC6">
        <w:rPr>
          <w:sz w:val="28"/>
          <w:szCs w:val="28"/>
        </w:rPr>
        <w:t>«</w:t>
      </w:r>
      <w:proofErr w:type="gramStart"/>
      <w:r w:rsidR="009C3117" w:rsidRPr="00CC7DC6">
        <w:rPr>
          <w:sz w:val="28"/>
          <w:szCs w:val="28"/>
        </w:rPr>
        <w:t xml:space="preserve">Корткеросский»   </w:t>
      </w:r>
      <w:proofErr w:type="gramEnd"/>
      <w:r w:rsidR="009C3117" w:rsidRPr="00CC7DC6">
        <w:rPr>
          <w:sz w:val="28"/>
          <w:szCs w:val="28"/>
        </w:rPr>
        <w:t xml:space="preserve">                      </w:t>
      </w:r>
      <w:r w:rsidR="005532EB">
        <w:rPr>
          <w:sz w:val="28"/>
          <w:szCs w:val="28"/>
        </w:rPr>
        <w:t xml:space="preserve">     </w:t>
      </w:r>
      <w:r w:rsidR="009C3117" w:rsidRPr="00CC7DC6">
        <w:rPr>
          <w:sz w:val="28"/>
          <w:szCs w:val="28"/>
        </w:rPr>
        <w:t xml:space="preserve">                                      </w:t>
      </w:r>
      <w:r w:rsidR="005D04CE" w:rsidRPr="00CC7DC6">
        <w:rPr>
          <w:sz w:val="28"/>
          <w:szCs w:val="28"/>
        </w:rPr>
        <w:t>К</w:t>
      </w:r>
      <w:r w:rsidR="00561952" w:rsidRPr="00CC7DC6">
        <w:rPr>
          <w:sz w:val="28"/>
          <w:szCs w:val="28"/>
        </w:rPr>
        <w:t xml:space="preserve">. </w:t>
      </w:r>
      <w:r w:rsidR="005D04CE" w:rsidRPr="00CC7DC6">
        <w:rPr>
          <w:sz w:val="28"/>
          <w:szCs w:val="28"/>
        </w:rPr>
        <w:t>Сажин</w:t>
      </w:r>
    </w:p>
    <w:sectPr w:rsidR="003C1DF8" w:rsidRPr="00CC7DC6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E832C2E"/>
    <w:multiLevelType w:val="hybridMultilevel"/>
    <w:tmpl w:val="2F7E712C"/>
    <w:lvl w:ilvl="0" w:tplc="2D241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91F"/>
    <w:rsid w:val="00005F12"/>
    <w:rsid w:val="000070C2"/>
    <w:rsid w:val="000076E9"/>
    <w:rsid w:val="000101D0"/>
    <w:rsid w:val="00010356"/>
    <w:rsid w:val="00010A00"/>
    <w:rsid w:val="00014351"/>
    <w:rsid w:val="0001467D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0F34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DC1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4811"/>
    <w:rsid w:val="00145409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69A"/>
    <w:rsid w:val="0016497B"/>
    <w:rsid w:val="00166656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90F2A"/>
    <w:rsid w:val="00191E4D"/>
    <w:rsid w:val="001932D4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1212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1D79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AA"/>
    <w:rsid w:val="00252EEA"/>
    <w:rsid w:val="00255B03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46"/>
    <w:rsid w:val="002B4089"/>
    <w:rsid w:val="002B4D7D"/>
    <w:rsid w:val="002B6333"/>
    <w:rsid w:val="002B6C72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7A44"/>
    <w:rsid w:val="00327FE4"/>
    <w:rsid w:val="003305C5"/>
    <w:rsid w:val="00330882"/>
    <w:rsid w:val="00331CE4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6358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9157D"/>
    <w:rsid w:val="0039174E"/>
    <w:rsid w:val="0039239D"/>
    <w:rsid w:val="0039280C"/>
    <w:rsid w:val="00392A25"/>
    <w:rsid w:val="00392D0D"/>
    <w:rsid w:val="00393B3C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9D2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D43"/>
    <w:rsid w:val="005169B9"/>
    <w:rsid w:val="00520D2A"/>
    <w:rsid w:val="00520F7A"/>
    <w:rsid w:val="005210CC"/>
    <w:rsid w:val="00521A10"/>
    <w:rsid w:val="00521E89"/>
    <w:rsid w:val="005227F6"/>
    <w:rsid w:val="00525D0E"/>
    <w:rsid w:val="0053051E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C46"/>
    <w:rsid w:val="00542CDD"/>
    <w:rsid w:val="00544407"/>
    <w:rsid w:val="00544588"/>
    <w:rsid w:val="00544757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32EB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6291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5EB"/>
    <w:rsid w:val="005906A3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1DA2"/>
    <w:rsid w:val="005B3399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15E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74AE"/>
    <w:rsid w:val="006B7629"/>
    <w:rsid w:val="006B7B0C"/>
    <w:rsid w:val="006C01C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67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3B2F"/>
    <w:rsid w:val="00744F73"/>
    <w:rsid w:val="00745045"/>
    <w:rsid w:val="0074558F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5E6A"/>
    <w:rsid w:val="007960F7"/>
    <w:rsid w:val="00797205"/>
    <w:rsid w:val="00797D05"/>
    <w:rsid w:val="007A0809"/>
    <w:rsid w:val="007A10B7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E1A"/>
    <w:rsid w:val="00814491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5C42"/>
    <w:rsid w:val="00836DAA"/>
    <w:rsid w:val="008375EE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735F"/>
    <w:rsid w:val="008576E7"/>
    <w:rsid w:val="00857EFF"/>
    <w:rsid w:val="0086109A"/>
    <w:rsid w:val="0086176C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5C1A"/>
    <w:rsid w:val="008D663D"/>
    <w:rsid w:val="008D673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3AD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6154"/>
    <w:rsid w:val="0094632B"/>
    <w:rsid w:val="00946A03"/>
    <w:rsid w:val="009472F3"/>
    <w:rsid w:val="00947439"/>
    <w:rsid w:val="00947A57"/>
    <w:rsid w:val="009500D8"/>
    <w:rsid w:val="00951345"/>
    <w:rsid w:val="00951AD8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093A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822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641"/>
    <w:rsid w:val="009B7FD6"/>
    <w:rsid w:val="009C02CF"/>
    <w:rsid w:val="009C0434"/>
    <w:rsid w:val="009C07B2"/>
    <w:rsid w:val="009C17E9"/>
    <w:rsid w:val="009C1C66"/>
    <w:rsid w:val="009C1CF7"/>
    <w:rsid w:val="009C248E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AF3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153F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70301"/>
    <w:rsid w:val="00A704B5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6F0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5EF8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290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87CE1"/>
    <w:rsid w:val="00B90AC6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5867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C58"/>
    <w:rsid w:val="00C3706B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0C2B"/>
    <w:rsid w:val="00C71278"/>
    <w:rsid w:val="00C72637"/>
    <w:rsid w:val="00C72AD5"/>
    <w:rsid w:val="00C74BD6"/>
    <w:rsid w:val="00C75E9A"/>
    <w:rsid w:val="00C7689F"/>
    <w:rsid w:val="00C76AD0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2ED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7783"/>
    <w:rsid w:val="00C97EA0"/>
    <w:rsid w:val="00CA0135"/>
    <w:rsid w:val="00CA3B1E"/>
    <w:rsid w:val="00CA3C65"/>
    <w:rsid w:val="00CA4806"/>
    <w:rsid w:val="00CA5E04"/>
    <w:rsid w:val="00CA623B"/>
    <w:rsid w:val="00CA6588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C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1FF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5FC"/>
    <w:rsid w:val="00D842B7"/>
    <w:rsid w:val="00D846CD"/>
    <w:rsid w:val="00D86AB7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0C25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779"/>
    <w:rsid w:val="00DD78BE"/>
    <w:rsid w:val="00DD7CA0"/>
    <w:rsid w:val="00DD7DB0"/>
    <w:rsid w:val="00DE04FF"/>
    <w:rsid w:val="00DE0EBB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53A7"/>
    <w:rsid w:val="00E2587D"/>
    <w:rsid w:val="00E25B78"/>
    <w:rsid w:val="00E25E40"/>
    <w:rsid w:val="00E26A9B"/>
    <w:rsid w:val="00E26BDC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40BA"/>
    <w:rsid w:val="00E54809"/>
    <w:rsid w:val="00E54B49"/>
    <w:rsid w:val="00E55400"/>
    <w:rsid w:val="00E56A62"/>
    <w:rsid w:val="00E6098E"/>
    <w:rsid w:val="00E60A53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DD9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3289"/>
    <w:rsid w:val="00EE3A47"/>
    <w:rsid w:val="00EE5C00"/>
    <w:rsid w:val="00EE6AE1"/>
    <w:rsid w:val="00EF098B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818"/>
    <w:rsid w:val="00F00C84"/>
    <w:rsid w:val="00F01AE4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5626"/>
    <w:rsid w:val="00F25A4A"/>
    <w:rsid w:val="00F2602E"/>
    <w:rsid w:val="00F263E4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404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190F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269"/>
    <w:rsid w:val="00FB7947"/>
    <w:rsid w:val="00FB7F66"/>
    <w:rsid w:val="00FC0B42"/>
    <w:rsid w:val="00FC217F"/>
    <w:rsid w:val="00FC36E2"/>
    <w:rsid w:val="00FC45A5"/>
    <w:rsid w:val="00FC4BDE"/>
    <w:rsid w:val="00FC5973"/>
    <w:rsid w:val="00FC6206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D97A95-6E8F-4E85-8F09-4C30E539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CD856-1738-4CFB-B5AD-FED672AD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27</cp:revision>
  <cp:lastPrinted>2025-01-15T16:27:00Z</cp:lastPrinted>
  <dcterms:created xsi:type="dcterms:W3CDTF">2025-01-16T07:37:00Z</dcterms:created>
  <dcterms:modified xsi:type="dcterms:W3CDTF">2026-02-11T09:15:00Z</dcterms:modified>
</cp:coreProperties>
</file>